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4621C" w14:textId="77777777" w:rsidR="008F0662" w:rsidRDefault="008F0662" w:rsidP="008F0662">
      <w:pPr>
        <w:tabs>
          <w:tab w:val="right" w:leader="dot" w:pos="8282"/>
        </w:tabs>
        <w:spacing w:before="160"/>
        <w:jc w:val="center"/>
        <w:rPr>
          <w:b/>
          <w:bCs/>
          <w:noProof/>
          <w:spacing w:val="-3"/>
        </w:rPr>
      </w:pPr>
    </w:p>
    <w:p w14:paraId="51049D9E" w14:textId="77777777" w:rsidR="008F0662" w:rsidRDefault="008F0662" w:rsidP="008F0662">
      <w:pPr>
        <w:tabs>
          <w:tab w:val="right" w:leader="dot" w:pos="8282"/>
        </w:tabs>
        <w:spacing w:before="160"/>
        <w:jc w:val="center"/>
        <w:rPr>
          <w:b/>
          <w:bCs/>
          <w:noProof/>
          <w:spacing w:val="-3"/>
          <w:sz w:val="88"/>
          <w:szCs w:val="36"/>
        </w:rPr>
      </w:pPr>
    </w:p>
    <w:p w14:paraId="391FA13F" w14:textId="77777777" w:rsidR="008F0662" w:rsidRPr="0003325C" w:rsidRDefault="008F0662" w:rsidP="008F0662">
      <w:pPr>
        <w:tabs>
          <w:tab w:val="right" w:leader="dot" w:pos="8282"/>
        </w:tabs>
        <w:spacing w:before="160"/>
        <w:jc w:val="center"/>
        <w:rPr>
          <w:b/>
          <w:bCs/>
          <w:noProof/>
          <w:spacing w:val="-3"/>
          <w:sz w:val="86"/>
          <w:szCs w:val="36"/>
        </w:rPr>
      </w:pPr>
      <w:r>
        <w:rPr>
          <w:b/>
          <w:bCs/>
          <w:noProof/>
          <w:spacing w:val="-3"/>
          <w:sz w:val="86"/>
          <w:szCs w:val="36"/>
        </w:rPr>
        <w:t>CHARTER</w:t>
      </w:r>
      <w:r w:rsidRPr="0003325C">
        <w:rPr>
          <w:b/>
          <w:bCs/>
          <w:noProof/>
          <w:spacing w:val="-3"/>
          <w:sz w:val="86"/>
          <w:szCs w:val="36"/>
        </w:rPr>
        <w:t xml:space="preserve"> </w:t>
      </w:r>
    </w:p>
    <w:p w14:paraId="0D79C87A" w14:textId="77777777" w:rsidR="008F0662" w:rsidRPr="0003325C" w:rsidRDefault="008F0662" w:rsidP="008F0662">
      <w:pPr>
        <w:tabs>
          <w:tab w:val="right" w:leader="dot" w:pos="8282"/>
        </w:tabs>
        <w:spacing w:before="160"/>
        <w:jc w:val="center"/>
        <w:rPr>
          <w:b/>
          <w:bCs/>
          <w:noProof/>
          <w:spacing w:val="-3"/>
          <w:sz w:val="26"/>
        </w:rPr>
      </w:pPr>
    </w:p>
    <w:p w14:paraId="140CBAF4" w14:textId="77777777" w:rsidR="008F0662" w:rsidRPr="0003325C" w:rsidRDefault="008F0662" w:rsidP="008F0662">
      <w:pPr>
        <w:tabs>
          <w:tab w:val="right" w:leader="dot" w:pos="8282"/>
        </w:tabs>
        <w:spacing w:before="160"/>
        <w:jc w:val="center"/>
        <w:rPr>
          <w:b/>
          <w:bCs/>
          <w:noProof/>
          <w:spacing w:val="-3"/>
          <w:sz w:val="36"/>
        </w:rPr>
      </w:pPr>
      <w:r w:rsidRPr="006A35BE">
        <w:rPr>
          <w:b/>
          <w:bCs/>
          <w:noProof/>
          <w:spacing w:val="-3"/>
          <w:sz w:val="36"/>
        </w:rPr>
        <w:t xml:space="preserve">EASTSPRING INVESTMENTS FUND MANAGEMENT LIMITED LIABILITY </w:t>
      </w:r>
      <w:r>
        <w:rPr>
          <w:b/>
          <w:bCs/>
          <w:noProof/>
          <w:spacing w:val="-3"/>
          <w:sz w:val="36"/>
        </w:rPr>
        <w:t>COMPANY</w:t>
      </w:r>
    </w:p>
    <w:p w14:paraId="476CD2D2" w14:textId="77777777" w:rsidR="008F0662" w:rsidRDefault="008F0662" w:rsidP="008F0662">
      <w:pPr>
        <w:tabs>
          <w:tab w:val="right" w:leader="dot" w:pos="8282"/>
        </w:tabs>
        <w:spacing w:before="160"/>
        <w:jc w:val="center"/>
        <w:rPr>
          <w:b/>
          <w:bCs/>
          <w:noProof/>
          <w:spacing w:val="-3"/>
        </w:rPr>
      </w:pPr>
    </w:p>
    <w:p w14:paraId="34E09443" w14:textId="77777777" w:rsidR="008F0662" w:rsidRDefault="008F0662" w:rsidP="008F0662">
      <w:pPr>
        <w:tabs>
          <w:tab w:val="right" w:leader="dot" w:pos="8282"/>
        </w:tabs>
        <w:spacing w:before="160"/>
        <w:jc w:val="center"/>
        <w:rPr>
          <w:b/>
          <w:bCs/>
          <w:noProof/>
          <w:spacing w:val="-3"/>
        </w:rPr>
      </w:pPr>
    </w:p>
    <w:p w14:paraId="26A49D3E" w14:textId="77777777" w:rsidR="008F0662" w:rsidRDefault="008F0662" w:rsidP="008F0662">
      <w:pPr>
        <w:tabs>
          <w:tab w:val="right" w:leader="dot" w:pos="8282"/>
        </w:tabs>
        <w:spacing w:before="160"/>
        <w:jc w:val="center"/>
        <w:rPr>
          <w:b/>
          <w:bCs/>
          <w:noProof/>
          <w:spacing w:val="-3"/>
        </w:rPr>
      </w:pPr>
    </w:p>
    <w:p w14:paraId="14311144" w14:textId="77777777" w:rsidR="008F0662" w:rsidRDefault="008F0662" w:rsidP="008F0662">
      <w:pPr>
        <w:tabs>
          <w:tab w:val="right" w:leader="dot" w:pos="8282"/>
        </w:tabs>
        <w:spacing w:before="160"/>
        <w:jc w:val="center"/>
        <w:rPr>
          <w:b/>
          <w:bCs/>
          <w:noProof/>
          <w:spacing w:val="-3"/>
        </w:rPr>
      </w:pPr>
    </w:p>
    <w:p w14:paraId="39702AF4" w14:textId="77777777" w:rsidR="008F0662" w:rsidRDefault="008F0662" w:rsidP="008F0662">
      <w:pPr>
        <w:tabs>
          <w:tab w:val="right" w:leader="dot" w:pos="8282"/>
        </w:tabs>
        <w:spacing w:before="160"/>
        <w:jc w:val="center"/>
        <w:rPr>
          <w:b/>
          <w:bCs/>
          <w:noProof/>
          <w:spacing w:val="-3"/>
        </w:rPr>
      </w:pPr>
    </w:p>
    <w:p w14:paraId="1F2CB6E6" w14:textId="77777777" w:rsidR="008F0662" w:rsidRDefault="008F0662" w:rsidP="008F0662">
      <w:pPr>
        <w:tabs>
          <w:tab w:val="right" w:leader="dot" w:pos="8282"/>
        </w:tabs>
        <w:spacing w:before="160"/>
        <w:jc w:val="center"/>
        <w:rPr>
          <w:b/>
          <w:bCs/>
          <w:noProof/>
          <w:spacing w:val="-3"/>
        </w:rPr>
      </w:pPr>
    </w:p>
    <w:p w14:paraId="11714A62" w14:textId="77777777" w:rsidR="008F0662" w:rsidRDefault="008F0662" w:rsidP="008F0662">
      <w:pPr>
        <w:tabs>
          <w:tab w:val="right" w:leader="dot" w:pos="8282"/>
        </w:tabs>
        <w:spacing w:before="160"/>
        <w:jc w:val="center"/>
        <w:rPr>
          <w:b/>
          <w:bCs/>
          <w:noProof/>
          <w:spacing w:val="-3"/>
        </w:rPr>
      </w:pPr>
    </w:p>
    <w:p w14:paraId="423F4740" w14:textId="77777777" w:rsidR="008F0662" w:rsidRDefault="008F0662" w:rsidP="008F0662">
      <w:pPr>
        <w:tabs>
          <w:tab w:val="right" w:leader="dot" w:pos="8282"/>
        </w:tabs>
        <w:spacing w:before="160"/>
        <w:jc w:val="center"/>
        <w:rPr>
          <w:b/>
          <w:bCs/>
          <w:noProof/>
          <w:spacing w:val="-3"/>
        </w:rPr>
      </w:pPr>
    </w:p>
    <w:p w14:paraId="109D3E31" w14:textId="77777777" w:rsidR="008F0662" w:rsidRDefault="008F0662" w:rsidP="008F0662">
      <w:pPr>
        <w:tabs>
          <w:tab w:val="right" w:leader="dot" w:pos="8282"/>
        </w:tabs>
        <w:spacing w:before="160"/>
        <w:jc w:val="center"/>
        <w:rPr>
          <w:b/>
          <w:bCs/>
          <w:noProof/>
          <w:spacing w:val="-3"/>
        </w:rPr>
      </w:pPr>
    </w:p>
    <w:p w14:paraId="7B678C67" w14:textId="77777777" w:rsidR="008F0662" w:rsidRDefault="008F0662" w:rsidP="008F0662">
      <w:pPr>
        <w:tabs>
          <w:tab w:val="right" w:leader="dot" w:pos="8282"/>
        </w:tabs>
        <w:spacing w:before="160"/>
        <w:jc w:val="center"/>
        <w:rPr>
          <w:b/>
          <w:bCs/>
          <w:noProof/>
          <w:spacing w:val="-3"/>
        </w:rPr>
      </w:pPr>
    </w:p>
    <w:p w14:paraId="4E824ADF" w14:textId="77777777" w:rsidR="008F0662" w:rsidRDefault="008F0662" w:rsidP="008F0662">
      <w:pPr>
        <w:tabs>
          <w:tab w:val="right" w:leader="dot" w:pos="8282"/>
        </w:tabs>
        <w:spacing w:before="160"/>
        <w:jc w:val="center"/>
        <w:rPr>
          <w:b/>
          <w:bCs/>
          <w:noProof/>
          <w:spacing w:val="-3"/>
        </w:rPr>
      </w:pPr>
    </w:p>
    <w:p w14:paraId="777F25CC" w14:textId="77777777" w:rsidR="008F0662" w:rsidRDefault="008F0662" w:rsidP="008F0662">
      <w:pPr>
        <w:tabs>
          <w:tab w:val="right" w:leader="dot" w:pos="8282"/>
        </w:tabs>
        <w:spacing w:before="160"/>
        <w:jc w:val="center"/>
        <w:rPr>
          <w:b/>
          <w:bCs/>
          <w:noProof/>
          <w:spacing w:val="-3"/>
        </w:rPr>
      </w:pPr>
    </w:p>
    <w:p w14:paraId="63DA0CAD" w14:textId="77777777" w:rsidR="008F0662" w:rsidRDefault="008F0662" w:rsidP="008F0662">
      <w:pPr>
        <w:tabs>
          <w:tab w:val="right" w:leader="dot" w:pos="8282"/>
        </w:tabs>
        <w:spacing w:before="160"/>
        <w:jc w:val="center"/>
        <w:rPr>
          <w:b/>
          <w:bCs/>
          <w:noProof/>
          <w:spacing w:val="-3"/>
        </w:rPr>
      </w:pPr>
    </w:p>
    <w:p w14:paraId="3F253592" w14:textId="77777777" w:rsidR="008F0662" w:rsidRDefault="008F0662" w:rsidP="008F0662">
      <w:pPr>
        <w:tabs>
          <w:tab w:val="right" w:leader="dot" w:pos="8282"/>
        </w:tabs>
        <w:spacing w:before="160"/>
        <w:jc w:val="center"/>
        <w:rPr>
          <w:b/>
          <w:bCs/>
          <w:noProof/>
          <w:spacing w:val="-3"/>
        </w:rPr>
      </w:pPr>
    </w:p>
    <w:p w14:paraId="1184EB06" w14:textId="77777777" w:rsidR="008F0662" w:rsidRDefault="008F0662" w:rsidP="008F0662">
      <w:pPr>
        <w:tabs>
          <w:tab w:val="right" w:leader="dot" w:pos="8282"/>
        </w:tabs>
        <w:spacing w:before="160"/>
        <w:jc w:val="center"/>
        <w:rPr>
          <w:b/>
          <w:bCs/>
          <w:noProof/>
          <w:spacing w:val="-3"/>
        </w:rPr>
      </w:pPr>
    </w:p>
    <w:p w14:paraId="3338F582" w14:textId="77777777" w:rsidR="008F0662" w:rsidRDefault="008F0662" w:rsidP="008F0662">
      <w:pPr>
        <w:tabs>
          <w:tab w:val="right" w:leader="dot" w:pos="8282"/>
        </w:tabs>
        <w:spacing w:before="160"/>
        <w:jc w:val="center"/>
        <w:rPr>
          <w:b/>
          <w:bCs/>
          <w:noProof/>
          <w:spacing w:val="-3"/>
        </w:rPr>
      </w:pPr>
    </w:p>
    <w:p w14:paraId="2B2F5C23" w14:textId="77777777" w:rsidR="008F0662" w:rsidRDefault="008F0662" w:rsidP="008F0662">
      <w:pPr>
        <w:tabs>
          <w:tab w:val="right" w:leader="dot" w:pos="8282"/>
        </w:tabs>
        <w:spacing w:before="160"/>
        <w:jc w:val="center"/>
        <w:rPr>
          <w:b/>
          <w:bCs/>
          <w:noProof/>
          <w:spacing w:val="-3"/>
        </w:rPr>
      </w:pPr>
    </w:p>
    <w:p w14:paraId="52EE715F" w14:textId="2A63C789" w:rsidR="008F0662" w:rsidRDefault="00ED756D" w:rsidP="008F0662">
      <w:pPr>
        <w:tabs>
          <w:tab w:val="right" w:leader="dot" w:pos="8282"/>
        </w:tabs>
        <w:spacing w:before="160"/>
        <w:jc w:val="center"/>
        <w:rPr>
          <w:b/>
          <w:bCs/>
          <w:noProof/>
          <w:spacing w:val="-3"/>
        </w:rPr>
      </w:pPr>
      <w:r>
        <w:rPr>
          <w:b/>
          <w:bCs/>
          <w:noProof/>
          <w:spacing w:val="-3"/>
        </w:rPr>
        <w:t>11</w:t>
      </w:r>
      <w:r w:rsidR="008F0662">
        <w:rPr>
          <w:b/>
          <w:bCs/>
          <w:noProof/>
          <w:spacing w:val="-3"/>
        </w:rPr>
        <w:t xml:space="preserve"> </w:t>
      </w:r>
      <w:r>
        <w:rPr>
          <w:b/>
          <w:bCs/>
          <w:noProof/>
          <w:spacing w:val="-3"/>
        </w:rPr>
        <w:t>June</w:t>
      </w:r>
      <w:r w:rsidR="00093D55">
        <w:rPr>
          <w:b/>
          <w:bCs/>
          <w:noProof/>
          <w:spacing w:val="-3"/>
        </w:rPr>
        <w:t xml:space="preserve"> </w:t>
      </w:r>
      <w:r>
        <w:rPr>
          <w:b/>
          <w:bCs/>
          <w:noProof/>
          <w:spacing w:val="-3"/>
        </w:rPr>
        <w:t>20</w:t>
      </w:r>
      <w:r>
        <w:rPr>
          <w:b/>
          <w:bCs/>
          <w:noProof/>
          <w:spacing w:val="-3"/>
        </w:rPr>
        <w:t>26</w:t>
      </w:r>
    </w:p>
    <w:p w14:paraId="20802E5E" w14:textId="77777777" w:rsidR="008F0662" w:rsidRDefault="008F0662" w:rsidP="008F0662">
      <w:pPr>
        <w:spacing w:before="160"/>
        <w:jc w:val="center"/>
        <w:rPr>
          <w:szCs w:val="28"/>
          <w:lang w:val="nl-NL"/>
        </w:rPr>
      </w:pPr>
      <w:r>
        <w:rPr>
          <w:szCs w:val="28"/>
          <w:lang w:val="nl-NL"/>
        </w:rPr>
        <w:t>----------***----------</w:t>
      </w:r>
    </w:p>
    <w:p w14:paraId="707F925B" w14:textId="77777777" w:rsidR="008F0662" w:rsidRDefault="008F0662" w:rsidP="008F0662">
      <w:pPr>
        <w:pStyle w:val="BodyText2"/>
        <w:spacing w:before="160" w:line="240" w:lineRule="auto"/>
        <w:jc w:val="both"/>
        <w:rPr>
          <w:rFonts w:ascii="Times New Roman" w:hAnsi="Times New Roman"/>
          <w:b/>
          <w:bCs/>
          <w:sz w:val="26"/>
          <w:szCs w:val="26"/>
        </w:rPr>
      </w:pPr>
    </w:p>
    <w:p w14:paraId="691E8E77" w14:textId="77777777" w:rsidR="008F0662" w:rsidRPr="000E04A6" w:rsidRDefault="008F0662" w:rsidP="008F0662">
      <w:pPr>
        <w:pStyle w:val="BodyText2"/>
        <w:spacing w:before="160" w:line="240" w:lineRule="auto"/>
        <w:jc w:val="both"/>
        <w:rPr>
          <w:rFonts w:ascii="Times New Roman" w:hAnsi="Times New Roman"/>
          <w:b/>
          <w:bCs/>
          <w:sz w:val="24"/>
          <w:szCs w:val="26"/>
        </w:rPr>
      </w:pPr>
      <w:r>
        <w:rPr>
          <w:rFonts w:ascii="Times New Roman" w:hAnsi="Times New Roman"/>
          <w:b/>
          <w:bCs/>
          <w:sz w:val="24"/>
          <w:szCs w:val="26"/>
        </w:rPr>
        <w:t>LEGAL BASIS</w:t>
      </w:r>
    </w:p>
    <w:p w14:paraId="544C4A2A" w14:textId="435A4FE5" w:rsidR="008F0662" w:rsidRPr="000E04A6" w:rsidRDefault="008F0662" w:rsidP="00655E6A">
      <w:pPr>
        <w:pStyle w:val="ListParagraph"/>
        <w:numPr>
          <w:ilvl w:val="0"/>
          <w:numId w:val="2"/>
        </w:numPr>
        <w:spacing w:before="160"/>
        <w:ind w:left="1454" w:hanging="907"/>
        <w:jc w:val="both"/>
        <w:rPr>
          <w:bCs/>
          <w:szCs w:val="26"/>
        </w:rPr>
      </w:pPr>
      <w:r>
        <w:rPr>
          <w:spacing w:val="-3"/>
        </w:rPr>
        <w:t>The</w:t>
      </w:r>
      <w:r w:rsidRPr="008F6DD3">
        <w:rPr>
          <w:spacing w:val="-3"/>
        </w:rPr>
        <w:t xml:space="preserve"> Securities </w:t>
      </w:r>
      <w:r>
        <w:rPr>
          <w:spacing w:val="-3"/>
        </w:rPr>
        <w:t xml:space="preserve">Law no. </w:t>
      </w:r>
      <w:r w:rsidRPr="00C945F9">
        <w:rPr>
          <w:spacing w:val="-3"/>
        </w:rPr>
        <w:t xml:space="preserve">54/2019/QH14 </w:t>
      </w:r>
      <w:r>
        <w:rPr>
          <w:spacing w:val="-3"/>
        </w:rPr>
        <w:t xml:space="preserve">dated </w:t>
      </w:r>
      <w:r w:rsidRPr="008F6DD3">
        <w:rPr>
          <w:spacing w:val="-3"/>
        </w:rPr>
        <w:t>2</w:t>
      </w:r>
      <w:r>
        <w:rPr>
          <w:spacing w:val="-3"/>
        </w:rPr>
        <w:t>6</w:t>
      </w:r>
      <w:r w:rsidRPr="008F6DD3">
        <w:rPr>
          <w:spacing w:val="-3"/>
        </w:rPr>
        <w:t xml:space="preserve"> </w:t>
      </w:r>
      <w:r>
        <w:rPr>
          <w:spacing w:val="-3"/>
        </w:rPr>
        <w:t xml:space="preserve">November </w:t>
      </w:r>
      <w:r w:rsidRPr="008F6DD3">
        <w:rPr>
          <w:spacing w:val="-3"/>
        </w:rPr>
        <w:t>20</w:t>
      </w:r>
      <w:r>
        <w:rPr>
          <w:spacing w:val="-3"/>
        </w:rPr>
        <w:t>19, effective 1 January 2021</w:t>
      </w:r>
      <w:r w:rsidR="00F924F9">
        <w:rPr>
          <w:spacing w:val="-3"/>
        </w:rPr>
        <w:t xml:space="preserve"> and its amendments and additions from time to time</w:t>
      </w:r>
      <w:r w:rsidRPr="000E04A6">
        <w:rPr>
          <w:bCs/>
          <w:szCs w:val="26"/>
        </w:rPr>
        <w:t>;</w:t>
      </w:r>
    </w:p>
    <w:p w14:paraId="0DC60C6C" w14:textId="11DF3AA5" w:rsidR="008F0662" w:rsidRPr="000E04A6" w:rsidRDefault="008F0662" w:rsidP="00655E6A">
      <w:pPr>
        <w:pStyle w:val="ListParagraph"/>
        <w:numPr>
          <w:ilvl w:val="0"/>
          <w:numId w:val="2"/>
        </w:numPr>
        <w:spacing w:before="160"/>
        <w:ind w:left="1454" w:hanging="907"/>
        <w:jc w:val="both"/>
        <w:rPr>
          <w:bCs/>
          <w:szCs w:val="26"/>
        </w:rPr>
      </w:pPr>
      <w:r>
        <w:rPr>
          <w:bCs/>
          <w:szCs w:val="26"/>
        </w:rPr>
        <w:t xml:space="preserve">The Enterprise Law no. </w:t>
      </w:r>
      <w:r w:rsidRPr="00C945F9">
        <w:rPr>
          <w:bCs/>
          <w:szCs w:val="26"/>
        </w:rPr>
        <w:t>5</w:t>
      </w:r>
      <w:r>
        <w:rPr>
          <w:bCs/>
          <w:szCs w:val="26"/>
        </w:rPr>
        <w:t>9</w:t>
      </w:r>
      <w:r w:rsidRPr="00C945F9">
        <w:rPr>
          <w:bCs/>
          <w:szCs w:val="26"/>
        </w:rPr>
        <w:t>/20</w:t>
      </w:r>
      <w:r>
        <w:rPr>
          <w:bCs/>
          <w:szCs w:val="26"/>
        </w:rPr>
        <w:t>20</w:t>
      </w:r>
      <w:r w:rsidRPr="00C945F9">
        <w:rPr>
          <w:bCs/>
          <w:szCs w:val="26"/>
        </w:rPr>
        <w:t xml:space="preserve">/QH14 </w:t>
      </w:r>
      <w:r>
        <w:rPr>
          <w:bCs/>
          <w:szCs w:val="26"/>
        </w:rPr>
        <w:t>dated 17 June 2020, effective 1 January 2021</w:t>
      </w:r>
      <w:r w:rsidR="00F924F9" w:rsidRPr="00F924F9">
        <w:rPr>
          <w:spacing w:val="-3"/>
        </w:rPr>
        <w:t xml:space="preserve"> </w:t>
      </w:r>
      <w:r w:rsidR="00F924F9">
        <w:rPr>
          <w:spacing w:val="-3"/>
        </w:rPr>
        <w:t>and its amendments and additions from time to time</w:t>
      </w:r>
      <w:r w:rsidRPr="000E04A6">
        <w:rPr>
          <w:bCs/>
          <w:szCs w:val="26"/>
        </w:rPr>
        <w:t>;</w:t>
      </w:r>
    </w:p>
    <w:p w14:paraId="01D73293" w14:textId="0E463AC3" w:rsidR="008F0662" w:rsidRDefault="008F0662" w:rsidP="00655E6A">
      <w:pPr>
        <w:pStyle w:val="ListParagraph"/>
        <w:numPr>
          <w:ilvl w:val="0"/>
          <w:numId w:val="2"/>
        </w:numPr>
        <w:spacing w:before="160"/>
        <w:ind w:left="1454" w:hanging="907"/>
        <w:jc w:val="both"/>
        <w:rPr>
          <w:szCs w:val="26"/>
        </w:rPr>
      </w:pPr>
      <w:r>
        <w:rPr>
          <w:szCs w:val="26"/>
        </w:rPr>
        <w:t>Decree no.</w:t>
      </w:r>
      <w:r w:rsidRPr="000E04A6">
        <w:rPr>
          <w:szCs w:val="26"/>
        </w:rPr>
        <w:t xml:space="preserve"> </w:t>
      </w:r>
      <w:r>
        <w:rPr>
          <w:szCs w:val="26"/>
        </w:rPr>
        <w:t>155</w:t>
      </w:r>
      <w:r w:rsidRPr="000E04A6">
        <w:rPr>
          <w:szCs w:val="26"/>
        </w:rPr>
        <w:t>/20</w:t>
      </w:r>
      <w:r>
        <w:rPr>
          <w:szCs w:val="26"/>
        </w:rPr>
        <w:t>20</w:t>
      </w:r>
      <w:r w:rsidRPr="000E04A6">
        <w:rPr>
          <w:szCs w:val="26"/>
        </w:rPr>
        <w:t xml:space="preserve">/NĐ-CP </w:t>
      </w:r>
      <w:r>
        <w:rPr>
          <w:szCs w:val="26"/>
        </w:rPr>
        <w:t>dated 31</w:t>
      </w:r>
      <w:r w:rsidRPr="000E04A6">
        <w:rPr>
          <w:szCs w:val="26"/>
        </w:rPr>
        <w:t xml:space="preserve"> </w:t>
      </w:r>
      <w:r>
        <w:rPr>
          <w:szCs w:val="26"/>
        </w:rPr>
        <w:t xml:space="preserve">December </w:t>
      </w:r>
      <w:r w:rsidRPr="000E04A6">
        <w:rPr>
          <w:szCs w:val="26"/>
        </w:rPr>
        <w:t>202</w:t>
      </w:r>
      <w:r>
        <w:rPr>
          <w:szCs w:val="26"/>
        </w:rPr>
        <w:t>0, effective 1 January 2021,</w:t>
      </w:r>
      <w:r w:rsidRPr="000E04A6">
        <w:rPr>
          <w:szCs w:val="26"/>
        </w:rPr>
        <w:t xml:space="preserve"> </w:t>
      </w:r>
      <w:r>
        <w:rPr>
          <w:szCs w:val="26"/>
        </w:rPr>
        <w:t xml:space="preserve">promulgating details some provisions of the </w:t>
      </w:r>
      <w:r w:rsidRPr="008F6DD3">
        <w:rPr>
          <w:spacing w:val="-3"/>
        </w:rPr>
        <w:t xml:space="preserve">Securities </w:t>
      </w:r>
      <w:r>
        <w:rPr>
          <w:spacing w:val="-3"/>
        </w:rPr>
        <w:t>Law</w:t>
      </w:r>
      <w:r w:rsidRPr="000E04A6">
        <w:rPr>
          <w:szCs w:val="26"/>
        </w:rPr>
        <w:t>;</w:t>
      </w:r>
      <w:r w:rsidR="00F924F9">
        <w:rPr>
          <w:szCs w:val="26"/>
        </w:rPr>
        <w:t xml:space="preserve"> Decree No. 245/2025/ND-CP dated 11 Sept 2025 providing amendments of the Decree no. 155/2020/NĐ-CP, and </w:t>
      </w:r>
      <w:r w:rsidR="00F924F9">
        <w:rPr>
          <w:spacing w:val="-3"/>
        </w:rPr>
        <w:t>its amendments and additions from time to time.</w:t>
      </w:r>
    </w:p>
    <w:p w14:paraId="37BBF2BE" w14:textId="54DF0D9C" w:rsidR="008F0662" w:rsidRPr="000E04A6" w:rsidRDefault="008F0662" w:rsidP="00655E6A">
      <w:pPr>
        <w:pStyle w:val="ListParagraph"/>
        <w:numPr>
          <w:ilvl w:val="0"/>
          <w:numId w:val="2"/>
        </w:numPr>
        <w:spacing w:before="160"/>
        <w:ind w:left="1454" w:hanging="907"/>
        <w:jc w:val="both"/>
        <w:rPr>
          <w:szCs w:val="26"/>
        </w:rPr>
      </w:pPr>
      <w:r>
        <w:rPr>
          <w:szCs w:val="26"/>
        </w:rPr>
        <w:t>Circular no. 99</w:t>
      </w:r>
      <w:r w:rsidRPr="000E04A6">
        <w:rPr>
          <w:szCs w:val="26"/>
        </w:rPr>
        <w:t>/20</w:t>
      </w:r>
      <w:r>
        <w:rPr>
          <w:szCs w:val="26"/>
        </w:rPr>
        <w:t>20</w:t>
      </w:r>
      <w:r w:rsidRPr="000E04A6">
        <w:rPr>
          <w:szCs w:val="26"/>
        </w:rPr>
        <w:t xml:space="preserve">/TT-BTC </w:t>
      </w:r>
      <w:r>
        <w:rPr>
          <w:szCs w:val="26"/>
        </w:rPr>
        <w:t>of the Ministry of Finance dated 16</w:t>
      </w:r>
      <w:r w:rsidRPr="000E04A6">
        <w:rPr>
          <w:szCs w:val="26"/>
        </w:rPr>
        <w:t xml:space="preserve"> </w:t>
      </w:r>
      <w:r>
        <w:rPr>
          <w:szCs w:val="26"/>
        </w:rPr>
        <w:t>November</w:t>
      </w:r>
      <w:r w:rsidRPr="000E04A6">
        <w:rPr>
          <w:szCs w:val="26"/>
        </w:rPr>
        <w:t xml:space="preserve"> 20</w:t>
      </w:r>
      <w:r>
        <w:rPr>
          <w:szCs w:val="26"/>
        </w:rPr>
        <w:t>20</w:t>
      </w:r>
      <w:r w:rsidR="0060253F">
        <w:rPr>
          <w:szCs w:val="26"/>
        </w:rPr>
        <w:t>,</w:t>
      </w:r>
      <w:r w:rsidRPr="000E04A6">
        <w:rPr>
          <w:szCs w:val="26"/>
        </w:rPr>
        <w:t xml:space="preserve"> </w:t>
      </w:r>
      <w:r w:rsidR="0060253F">
        <w:rPr>
          <w:szCs w:val="26"/>
        </w:rPr>
        <w:t>effective 1 January 2021,</w:t>
      </w:r>
      <w:r w:rsidR="0060253F" w:rsidRPr="000E04A6">
        <w:rPr>
          <w:szCs w:val="26"/>
        </w:rPr>
        <w:t xml:space="preserve"> </w:t>
      </w:r>
      <w:r>
        <w:rPr>
          <w:szCs w:val="26"/>
        </w:rPr>
        <w:t>guiding operation of fund management company</w:t>
      </w:r>
      <w:r w:rsidRPr="000E04A6">
        <w:rPr>
          <w:szCs w:val="26"/>
        </w:rPr>
        <w:t>;</w:t>
      </w:r>
      <w:r w:rsidR="00F924F9">
        <w:rPr>
          <w:szCs w:val="26"/>
        </w:rPr>
        <w:t xml:space="preserve"> Circular no. 88/2025/ND-CP dated 03 Sept 2025 providing amendments of the Circular no. 88/2025/TT-BTC,</w:t>
      </w:r>
      <w:r w:rsidRPr="000E04A6">
        <w:rPr>
          <w:szCs w:val="26"/>
        </w:rPr>
        <w:t xml:space="preserve"> </w:t>
      </w:r>
      <w:r>
        <w:rPr>
          <w:szCs w:val="26"/>
        </w:rPr>
        <w:t>and</w:t>
      </w:r>
      <w:r w:rsidR="00F924F9" w:rsidRPr="00F924F9">
        <w:rPr>
          <w:spacing w:val="-3"/>
        </w:rPr>
        <w:t xml:space="preserve"> </w:t>
      </w:r>
      <w:r w:rsidR="00F924F9">
        <w:rPr>
          <w:spacing w:val="-3"/>
        </w:rPr>
        <w:t>its amendments and additions from time to time.</w:t>
      </w:r>
    </w:p>
    <w:p w14:paraId="405C257D" w14:textId="77777777" w:rsidR="008F0662" w:rsidRPr="000E04A6" w:rsidRDefault="008F0662" w:rsidP="00655E6A">
      <w:pPr>
        <w:pStyle w:val="ListParagraph"/>
        <w:numPr>
          <w:ilvl w:val="0"/>
          <w:numId w:val="2"/>
        </w:numPr>
        <w:spacing w:before="160"/>
        <w:ind w:left="1454" w:hanging="907"/>
        <w:jc w:val="both"/>
        <w:rPr>
          <w:szCs w:val="26"/>
        </w:rPr>
      </w:pPr>
      <w:r w:rsidRPr="008F6DD3">
        <w:rPr>
          <w:spacing w:val="-3"/>
        </w:rPr>
        <w:t xml:space="preserve">Other relevant laws, statutes, and regulations of </w:t>
      </w:r>
      <w:r w:rsidRPr="008F6DD3">
        <w:t>Vietnam</w:t>
      </w:r>
      <w:r w:rsidRPr="000E04A6">
        <w:rPr>
          <w:szCs w:val="26"/>
        </w:rPr>
        <w:t>.</w:t>
      </w:r>
    </w:p>
    <w:p w14:paraId="2A16FB50" w14:textId="77777777" w:rsidR="008F0662" w:rsidRPr="00A30508" w:rsidRDefault="008F0662" w:rsidP="008F0662">
      <w:pPr>
        <w:spacing w:before="160"/>
        <w:jc w:val="both"/>
        <w:rPr>
          <w:sz w:val="2"/>
          <w:szCs w:val="26"/>
        </w:rPr>
      </w:pPr>
    </w:p>
    <w:p w14:paraId="4EB3E9CE" w14:textId="77777777" w:rsidR="008F0662" w:rsidRPr="00A30508" w:rsidRDefault="008F0662" w:rsidP="008F0662">
      <w:pPr>
        <w:spacing w:before="160"/>
        <w:jc w:val="both"/>
        <w:rPr>
          <w:sz w:val="2"/>
          <w:szCs w:val="26"/>
        </w:rPr>
      </w:pPr>
    </w:p>
    <w:p w14:paraId="671D5116" w14:textId="77777777" w:rsidR="008F0662" w:rsidRDefault="008F0662" w:rsidP="008F0662">
      <w:pPr>
        <w:spacing w:before="160"/>
        <w:ind w:left="720"/>
        <w:jc w:val="both"/>
        <w:rPr>
          <w:spacing w:val="-3"/>
        </w:rPr>
      </w:pPr>
      <w:r w:rsidRPr="000E04A6">
        <w:rPr>
          <w:sz w:val="26"/>
          <w:szCs w:val="26"/>
        </w:rPr>
        <w:br w:type="page"/>
      </w:r>
      <w:bookmarkStart w:id="0" w:name="_Toc128725313"/>
      <w:bookmarkStart w:id="1" w:name="_Toc185938716"/>
    </w:p>
    <w:p w14:paraId="6ABC9D3E" w14:textId="77777777" w:rsidR="008F0662" w:rsidRPr="003E6A5A" w:rsidRDefault="008F0662" w:rsidP="008F0662">
      <w:pPr>
        <w:spacing w:before="160"/>
        <w:ind w:left="720"/>
        <w:jc w:val="center"/>
        <w:rPr>
          <w:b/>
          <w:sz w:val="26"/>
          <w:szCs w:val="24"/>
        </w:rPr>
      </w:pPr>
      <w:r w:rsidRPr="003E6A5A">
        <w:rPr>
          <w:b/>
          <w:sz w:val="26"/>
          <w:szCs w:val="24"/>
        </w:rPr>
        <w:lastRenderedPageBreak/>
        <w:t>CHAPTER 1</w:t>
      </w:r>
    </w:p>
    <w:p w14:paraId="60E95513" w14:textId="77777777" w:rsidR="008F0662" w:rsidRPr="003E6A5A" w:rsidRDefault="008F0662" w:rsidP="008F0662">
      <w:pPr>
        <w:spacing w:before="160"/>
        <w:ind w:left="720"/>
        <w:jc w:val="center"/>
        <w:rPr>
          <w:b/>
          <w:bCs/>
          <w:spacing w:val="-3"/>
          <w:sz w:val="26"/>
          <w:szCs w:val="24"/>
        </w:rPr>
      </w:pPr>
      <w:r w:rsidRPr="003E6A5A">
        <w:rPr>
          <w:b/>
          <w:sz w:val="26"/>
          <w:szCs w:val="24"/>
        </w:rPr>
        <w:t>GENERAL PROVISIONS</w:t>
      </w:r>
      <w:bookmarkEnd w:id="0"/>
      <w:bookmarkEnd w:id="1"/>
    </w:p>
    <w:p w14:paraId="727195E9" w14:textId="77777777" w:rsidR="008F0662" w:rsidRPr="00F821B2" w:rsidRDefault="008F0662" w:rsidP="008F0662">
      <w:pPr>
        <w:tabs>
          <w:tab w:val="left" w:pos="1400"/>
        </w:tabs>
        <w:spacing w:before="160"/>
        <w:jc w:val="both"/>
        <w:outlineLvl w:val="1"/>
        <w:rPr>
          <w:b/>
          <w:spacing w:val="-3"/>
          <w:sz w:val="24"/>
          <w:szCs w:val="24"/>
        </w:rPr>
      </w:pPr>
      <w:bookmarkStart w:id="2" w:name="_Toc185938717"/>
      <w:r w:rsidRPr="00F821B2">
        <w:rPr>
          <w:b/>
          <w:spacing w:val="-3"/>
          <w:sz w:val="24"/>
          <w:szCs w:val="24"/>
        </w:rPr>
        <w:t>Article 1</w:t>
      </w:r>
      <w:r w:rsidRPr="00F821B2">
        <w:rPr>
          <w:b/>
          <w:spacing w:val="-3"/>
          <w:sz w:val="24"/>
          <w:szCs w:val="24"/>
        </w:rPr>
        <w:tab/>
        <w:t>Definitions</w:t>
      </w:r>
      <w:bookmarkEnd w:id="2"/>
    </w:p>
    <w:p w14:paraId="0A910DF3" w14:textId="77777777" w:rsidR="008F0662" w:rsidRPr="00F821B2" w:rsidRDefault="008F0662" w:rsidP="00655E6A">
      <w:pPr>
        <w:pStyle w:val="ListParagraph"/>
        <w:numPr>
          <w:ilvl w:val="0"/>
          <w:numId w:val="11"/>
        </w:numPr>
        <w:tabs>
          <w:tab w:val="left" w:pos="700"/>
        </w:tabs>
        <w:autoSpaceDE w:val="0"/>
        <w:autoSpaceDN w:val="0"/>
        <w:adjustRightInd w:val="0"/>
        <w:spacing w:before="160"/>
        <w:jc w:val="both"/>
        <w:rPr>
          <w:color w:val="000000"/>
        </w:rPr>
      </w:pPr>
      <w:r w:rsidRPr="00F821B2">
        <w:rPr>
          <w:color w:val="000000"/>
        </w:rPr>
        <w:t>Unless otherwise provided by the articles or context of this Charter, the following terms shall have meanings as defined below:</w:t>
      </w:r>
    </w:p>
    <w:p w14:paraId="79D0D1F4" w14:textId="77777777" w:rsidR="008F0662" w:rsidRDefault="008F0662" w:rsidP="008F0662">
      <w:pPr>
        <w:spacing w:before="160"/>
        <w:ind w:left="720"/>
        <w:jc w:val="both"/>
        <w:rPr>
          <w:b/>
          <w:sz w:val="24"/>
          <w:szCs w:val="24"/>
        </w:rPr>
      </w:pPr>
      <w:r>
        <w:rPr>
          <w:b/>
          <w:sz w:val="24"/>
          <w:szCs w:val="24"/>
        </w:rPr>
        <w:t xml:space="preserve">“Management Board” </w:t>
      </w:r>
      <w:r w:rsidRPr="00C80130">
        <w:rPr>
          <w:bCs/>
          <w:sz w:val="24"/>
          <w:szCs w:val="24"/>
        </w:rPr>
        <w:t>means</w:t>
      </w:r>
      <w:r>
        <w:rPr>
          <w:bCs/>
          <w:sz w:val="24"/>
          <w:szCs w:val="24"/>
        </w:rPr>
        <w:t xml:space="preserve"> the Chief Executive Officer and Deputy Chief Executive Officer (if any); </w:t>
      </w:r>
    </w:p>
    <w:p w14:paraId="5B138410" w14:textId="77777777" w:rsidR="008F0662" w:rsidRPr="00F821B2" w:rsidRDefault="008F0662" w:rsidP="008F0662">
      <w:pPr>
        <w:spacing w:before="160"/>
        <w:ind w:left="720"/>
        <w:jc w:val="both"/>
        <w:rPr>
          <w:b/>
          <w:color w:val="000000"/>
          <w:sz w:val="24"/>
          <w:szCs w:val="24"/>
        </w:rPr>
      </w:pPr>
      <w:r w:rsidRPr="00F821B2">
        <w:rPr>
          <w:b/>
          <w:sz w:val="24"/>
          <w:szCs w:val="24"/>
        </w:rPr>
        <w:t>“Owner”</w:t>
      </w:r>
      <w:r w:rsidRPr="00F821B2">
        <w:rPr>
          <w:sz w:val="24"/>
          <w:szCs w:val="24"/>
        </w:rPr>
        <w:t xml:space="preserve"> means the owner of the </w:t>
      </w:r>
      <w:r>
        <w:rPr>
          <w:sz w:val="24"/>
          <w:szCs w:val="24"/>
        </w:rPr>
        <w:t>Company</w:t>
      </w:r>
      <w:r w:rsidRPr="00F821B2">
        <w:rPr>
          <w:sz w:val="24"/>
          <w:szCs w:val="24"/>
        </w:rPr>
        <w:t>, whose details are prescribed in Article 9 of this Charter;</w:t>
      </w:r>
      <w:r w:rsidRPr="00F821B2">
        <w:rPr>
          <w:spacing w:val="-2"/>
          <w:kern w:val="2"/>
          <w:sz w:val="24"/>
          <w:szCs w:val="24"/>
        </w:rPr>
        <w:t xml:space="preserve"> </w:t>
      </w:r>
      <w:r w:rsidRPr="00F821B2">
        <w:rPr>
          <w:color w:val="000000"/>
          <w:sz w:val="24"/>
          <w:szCs w:val="24"/>
        </w:rPr>
        <w:t xml:space="preserve"> </w:t>
      </w:r>
    </w:p>
    <w:p w14:paraId="16BE2E8F" w14:textId="23EF8E55" w:rsidR="008F0662" w:rsidRPr="00F821B2" w:rsidRDefault="008F0662" w:rsidP="008F0662">
      <w:pPr>
        <w:autoSpaceDE w:val="0"/>
        <w:autoSpaceDN w:val="0"/>
        <w:adjustRightInd w:val="0"/>
        <w:spacing w:before="160"/>
        <w:ind w:left="700"/>
        <w:jc w:val="both"/>
        <w:rPr>
          <w:color w:val="000000"/>
          <w:sz w:val="24"/>
          <w:szCs w:val="24"/>
        </w:rPr>
      </w:pPr>
      <w:r w:rsidRPr="00F821B2">
        <w:rPr>
          <w:b/>
          <w:color w:val="000000"/>
          <w:sz w:val="24"/>
          <w:szCs w:val="24"/>
        </w:rPr>
        <w:t>“</w:t>
      </w:r>
      <w:r>
        <w:rPr>
          <w:b/>
          <w:color w:val="000000"/>
          <w:sz w:val="24"/>
          <w:szCs w:val="24"/>
        </w:rPr>
        <w:t>Company</w:t>
      </w:r>
      <w:r w:rsidRPr="00F821B2">
        <w:rPr>
          <w:b/>
          <w:color w:val="000000"/>
          <w:sz w:val="24"/>
          <w:szCs w:val="24"/>
        </w:rPr>
        <w:t xml:space="preserve">” </w:t>
      </w:r>
      <w:r w:rsidRPr="00F821B2">
        <w:rPr>
          <w:color w:val="000000"/>
          <w:sz w:val="24"/>
          <w:szCs w:val="24"/>
        </w:rPr>
        <w:t xml:space="preserve">means Eastspring Investments Fund Management Limited Liability </w:t>
      </w:r>
      <w:r>
        <w:rPr>
          <w:color w:val="000000"/>
          <w:sz w:val="24"/>
          <w:szCs w:val="24"/>
        </w:rPr>
        <w:t>Company</w:t>
      </w:r>
      <w:r w:rsidRPr="00F821B2">
        <w:rPr>
          <w:color w:val="000000"/>
          <w:sz w:val="24"/>
          <w:szCs w:val="24"/>
        </w:rPr>
        <w:t xml:space="preserve"> (formerly, Prudential Vietnam Fund Management Limited Liability </w:t>
      </w:r>
      <w:r>
        <w:rPr>
          <w:color w:val="000000"/>
          <w:sz w:val="24"/>
          <w:szCs w:val="24"/>
        </w:rPr>
        <w:t>Company</w:t>
      </w:r>
      <w:r w:rsidRPr="00F821B2">
        <w:rPr>
          <w:color w:val="000000"/>
          <w:sz w:val="24"/>
          <w:szCs w:val="24"/>
        </w:rPr>
        <w:t xml:space="preserve">), a </w:t>
      </w:r>
      <w:r>
        <w:rPr>
          <w:color w:val="000000"/>
          <w:sz w:val="24"/>
          <w:szCs w:val="24"/>
        </w:rPr>
        <w:t>Company</w:t>
      </w:r>
      <w:r w:rsidRPr="00F821B2">
        <w:rPr>
          <w:color w:val="000000"/>
          <w:sz w:val="24"/>
          <w:szCs w:val="24"/>
        </w:rPr>
        <w:t xml:space="preserve"> which </w:t>
      </w:r>
      <w:r w:rsidR="00D7528B">
        <w:rPr>
          <w:color w:val="000000"/>
          <w:sz w:val="24"/>
          <w:szCs w:val="24"/>
        </w:rPr>
        <w:t>wa</w:t>
      </w:r>
      <w:r w:rsidRPr="00F821B2">
        <w:rPr>
          <w:color w:val="000000"/>
          <w:sz w:val="24"/>
          <w:szCs w:val="24"/>
        </w:rPr>
        <w:t>s incorporated and operates under Operation License;</w:t>
      </w:r>
    </w:p>
    <w:p w14:paraId="190CE823" w14:textId="52542493" w:rsidR="008F0662" w:rsidRPr="00F821B2" w:rsidRDefault="008F0662" w:rsidP="008F0662">
      <w:pPr>
        <w:autoSpaceDE w:val="0"/>
        <w:autoSpaceDN w:val="0"/>
        <w:adjustRightInd w:val="0"/>
        <w:spacing w:before="160"/>
        <w:ind w:left="700"/>
        <w:jc w:val="both"/>
        <w:rPr>
          <w:sz w:val="24"/>
          <w:szCs w:val="24"/>
        </w:rPr>
      </w:pPr>
      <w:r w:rsidRPr="00F821B2">
        <w:rPr>
          <w:b/>
          <w:sz w:val="24"/>
          <w:szCs w:val="24"/>
        </w:rPr>
        <w:t>“Charter”</w:t>
      </w:r>
      <w:r w:rsidRPr="00F821B2">
        <w:rPr>
          <w:sz w:val="24"/>
          <w:szCs w:val="24"/>
        </w:rPr>
        <w:t xml:space="preserve"> means this charter </w:t>
      </w:r>
      <w:r w:rsidR="00FE2DCF">
        <w:rPr>
          <w:sz w:val="24"/>
          <w:szCs w:val="24"/>
        </w:rPr>
        <w:t xml:space="preserve">created </w:t>
      </w:r>
      <w:r w:rsidRPr="00F821B2">
        <w:rPr>
          <w:sz w:val="24"/>
          <w:szCs w:val="24"/>
        </w:rPr>
        <w:t xml:space="preserve">as the basis of regulations and standards of the </w:t>
      </w:r>
      <w:r>
        <w:rPr>
          <w:sz w:val="24"/>
          <w:szCs w:val="24"/>
        </w:rPr>
        <w:t>Company</w:t>
      </w:r>
      <w:r w:rsidRPr="00F821B2">
        <w:rPr>
          <w:sz w:val="24"/>
          <w:szCs w:val="24"/>
        </w:rPr>
        <w:t>, as may be amended, supplemented from time to time, and signed by the Owner’s authorized representative;</w:t>
      </w:r>
    </w:p>
    <w:p w14:paraId="1F32456F" w14:textId="5171D8F2" w:rsidR="008F0662" w:rsidRPr="00F821B2" w:rsidRDefault="008F0662" w:rsidP="008F0662">
      <w:pPr>
        <w:autoSpaceDE w:val="0"/>
        <w:autoSpaceDN w:val="0"/>
        <w:adjustRightInd w:val="0"/>
        <w:spacing w:before="160"/>
        <w:ind w:left="700"/>
        <w:jc w:val="both"/>
        <w:rPr>
          <w:b/>
          <w:color w:val="000000"/>
          <w:sz w:val="24"/>
          <w:szCs w:val="24"/>
        </w:rPr>
      </w:pPr>
      <w:r w:rsidRPr="00F821B2">
        <w:rPr>
          <w:color w:val="000000"/>
          <w:sz w:val="24"/>
          <w:szCs w:val="24"/>
        </w:rPr>
        <w:t>“</w:t>
      </w:r>
      <w:r w:rsidRPr="00F821B2">
        <w:rPr>
          <w:b/>
          <w:color w:val="000000"/>
          <w:sz w:val="24"/>
          <w:szCs w:val="24"/>
        </w:rPr>
        <w:t>Operation License</w:t>
      </w:r>
      <w:r w:rsidRPr="00F821B2">
        <w:rPr>
          <w:color w:val="000000"/>
          <w:sz w:val="24"/>
          <w:szCs w:val="24"/>
        </w:rPr>
        <w:t>” means Establishment and Operation License No. 51/GP-UBCK issued by SSC on 23 March 2012</w:t>
      </w:r>
      <w:r>
        <w:rPr>
          <w:color w:val="000000"/>
          <w:sz w:val="24"/>
          <w:szCs w:val="24"/>
        </w:rPr>
        <w:t>,</w:t>
      </w:r>
      <w:r w:rsidRPr="00F821B2">
        <w:rPr>
          <w:color w:val="000000"/>
          <w:sz w:val="24"/>
          <w:szCs w:val="24"/>
        </w:rPr>
        <w:t xml:space="preserve"> Adjustment License No.08/GPDC-UBCK issued by SSC on 26 March 2013 </w:t>
      </w:r>
      <w:r>
        <w:rPr>
          <w:color w:val="000000"/>
          <w:sz w:val="24"/>
          <w:szCs w:val="24"/>
        </w:rPr>
        <w:t xml:space="preserve">and </w:t>
      </w:r>
      <w:r w:rsidRPr="00F821B2">
        <w:rPr>
          <w:color w:val="000000"/>
          <w:sz w:val="24"/>
          <w:szCs w:val="24"/>
        </w:rPr>
        <w:t>Adjustment License No.</w:t>
      </w:r>
      <w:r>
        <w:rPr>
          <w:color w:val="000000"/>
          <w:sz w:val="24"/>
          <w:szCs w:val="24"/>
        </w:rPr>
        <w:t>63</w:t>
      </w:r>
      <w:r w:rsidRPr="00F821B2">
        <w:rPr>
          <w:color w:val="000000"/>
          <w:sz w:val="24"/>
          <w:szCs w:val="24"/>
        </w:rPr>
        <w:t xml:space="preserve">/GPDC-UBCK issued by SSC on </w:t>
      </w:r>
      <w:r>
        <w:rPr>
          <w:color w:val="000000"/>
          <w:sz w:val="24"/>
          <w:szCs w:val="24"/>
        </w:rPr>
        <w:t>10</w:t>
      </w:r>
      <w:r w:rsidRPr="00F821B2">
        <w:rPr>
          <w:color w:val="000000"/>
          <w:sz w:val="24"/>
          <w:szCs w:val="24"/>
        </w:rPr>
        <w:t xml:space="preserve"> </w:t>
      </w:r>
      <w:r>
        <w:rPr>
          <w:color w:val="000000"/>
          <w:sz w:val="24"/>
          <w:szCs w:val="24"/>
        </w:rPr>
        <w:t xml:space="preserve">August </w:t>
      </w:r>
      <w:r w:rsidRPr="00F821B2">
        <w:rPr>
          <w:color w:val="000000"/>
          <w:sz w:val="24"/>
          <w:szCs w:val="24"/>
        </w:rPr>
        <w:t>201</w:t>
      </w:r>
      <w:r>
        <w:rPr>
          <w:color w:val="000000"/>
          <w:sz w:val="24"/>
          <w:szCs w:val="24"/>
        </w:rPr>
        <w:t xml:space="preserve">8 </w:t>
      </w:r>
      <w:r w:rsidRPr="00F821B2">
        <w:rPr>
          <w:color w:val="000000"/>
          <w:sz w:val="24"/>
          <w:szCs w:val="24"/>
        </w:rPr>
        <w:t>which replace License No. 03/UBCK-GPHĐQLQ issued on 26 May 2005, Decision No. 459/QĐ-UBCK issued on 13 August 2007, Adjustment License No. 25/GPDC-UBCK issued on 9 December 2011 by the SSC;</w:t>
      </w:r>
      <w:r w:rsidR="0006431B">
        <w:rPr>
          <w:color w:val="000000"/>
          <w:sz w:val="24"/>
          <w:szCs w:val="24"/>
        </w:rPr>
        <w:t xml:space="preserve"> </w:t>
      </w:r>
      <w:r w:rsidR="0006431B" w:rsidRPr="00F821B2">
        <w:rPr>
          <w:color w:val="000000"/>
          <w:sz w:val="24"/>
          <w:szCs w:val="24"/>
        </w:rPr>
        <w:t xml:space="preserve">Adjustment License No. </w:t>
      </w:r>
      <w:r w:rsidR="0006431B">
        <w:rPr>
          <w:color w:val="000000"/>
          <w:sz w:val="24"/>
          <w:szCs w:val="24"/>
        </w:rPr>
        <w:t>34</w:t>
      </w:r>
      <w:r w:rsidR="0006431B" w:rsidRPr="00F821B2">
        <w:rPr>
          <w:color w:val="000000"/>
          <w:sz w:val="24"/>
          <w:szCs w:val="24"/>
        </w:rPr>
        <w:t xml:space="preserve">/GPDC-UBCK issued on </w:t>
      </w:r>
      <w:r w:rsidR="0006431B">
        <w:rPr>
          <w:color w:val="000000"/>
          <w:sz w:val="24"/>
          <w:szCs w:val="24"/>
        </w:rPr>
        <w:t>30 June 2025</w:t>
      </w:r>
      <w:r w:rsidR="0006431B" w:rsidRPr="00F821B2">
        <w:rPr>
          <w:color w:val="000000"/>
          <w:sz w:val="24"/>
          <w:szCs w:val="24"/>
        </w:rPr>
        <w:t xml:space="preserve"> by the SSC</w:t>
      </w:r>
      <w:r w:rsidR="0006431B">
        <w:rPr>
          <w:color w:val="000000"/>
          <w:sz w:val="24"/>
          <w:szCs w:val="24"/>
        </w:rPr>
        <w:t xml:space="preserve"> and  its Adjustment License from time to time.</w:t>
      </w:r>
    </w:p>
    <w:p w14:paraId="669E6812" w14:textId="77777777" w:rsidR="008F0662" w:rsidRPr="00F821B2" w:rsidRDefault="008F0662" w:rsidP="008F0662">
      <w:pPr>
        <w:spacing w:before="160"/>
        <w:ind w:left="706"/>
        <w:jc w:val="both"/>
        <w:rPr>
          <w:sz w:val="24"/>
          <w:szCs w:val="24"/>
        </w:rPr>
      </w:pPr>
      <w:r w:rsidRPr="00F821B2">
        <w:rPr>
          <w:b/>
          <w:sz w:val="24"/>
          <w:szCs w:val="24"/>
        </w:rPr>
        <w:t>“</w:t>
      </w:r>
      <w:r>
        <w:rPr>
          <w:b/>
          <w:sz w:val="24"/>
          <w:szCs w:val="24"/>
        </w:rPr>
        <w:t>MC</w:t>
      </w:r>
      <w:r w:rsidRPr="00F821B2">
        <w:rPr>
          <w:b/>
          <w:sz w:val="24"/>
          <w:szCs w:val="24"/>
        </w:rPr>
        <w:t>”</w:t>
      </w:r>
      <w:r w:rsidRPr="00F821B2">
        <w:rPr>
          <w:sz w:val="24"/>
          <w:szCs w:val="24"/>
        </w:rPr>
        <w:t xml:space="preserve"> means the </w:t>
      </w:r>
      <w:r>
        <w:rPr>
          <w:sz w:val="24"/>
          <w:szCs w:val="24"/>
        </w:rPr>
        <w:t>Members’ Council</w:t>
      </w:r>
      <w:r w:rsidRPr="00F821B2">
        <w:rPr>
          <w:sz w:val="24"/>
          <w:szCs w:val="24"/>
        </w:rPr>
        <w:t xml:space="preserve"> </w:t>
      </w:r>
      <w:r>
        <w:rPr>
          <w:sz w:val="24"/>
          <w:szCs w:val="24"/>
        </w:rPr>
        <w:t xml:space="preserve">(i.e. Board of Directors) </w:t>
      </w:r>
      <w:r w:rsidRPr="00F821B2">
        <w:rPr>
          <w:sz w:val="24"/>
          <w:szCs w:val="24"/>
        </w:rPr>
        <w:t xml:space="preserve">of the </w:t>
      </w:r>
      <w:r>
        <w:rPr>
          <w:sz w:val="24"/>
          <w:szCs w:val="24"/>
        </w:rPr>
        <w:t>Company</w:t>
      </w:r>
      <w:r w:rsidRPr="00F821B2">
        <w:rPr>
          <w:sz w:val="24"/>
          <w:szCs w:val="24"/>
        </w:rPr>
        <w:t xml:space="preserve">, which is established </w:t>
      </w:r>
      <w:r>
        <w:rPr>
          <w:sz w:val="24"/>
          <w:szCs w:val="24"/>
        </w:rPr>
        <w:t xml:space="preserve">by the Owner </w:t>
      </w:r>
      <w:r w:rsidRPr="00F821B2">
        <w:rPr>
          <w:sz w:val="24"/>
          <w:szCs w:val="24"/>
        </w:rPr>
        <w:t>and operates in accordance with this Charter</w:t>
      </w:r>
      <w:r>
        <w:rPr>
          <w:sz w:val="24"/>
          <w:szCs w:val="24"/>
        </w:rPr>
        <w:t xml:space="preserve"> and Laws</w:t>
      </w:r>
      <w:r w:rsidRPr="00F821B2">
        <w:rPr>
          <w:sz w:val="24"/>
          <w:szCs w:val="24"/>
        </w:rPr>
        <w:t>;</w:t>
      </w:r>
    </w:p>
    <w:p w14:paraId="60B8A4F8" w14:textId="4D818562" w:rsidR="008F0662" w:rsidRPr="00F821B2" w:rsidRDefault="008F0662" w:rsidP="008F0662">
      <w:pPr>
        <w:autoSpaceDE w:val="0"/>
        <w:autoSpaceDN w:val="0"/>
        <w:adjustRightInd w:val="0"/>
        <w:spacing w:before="160"/>
        <w:ind w:left="720" w:hanging="20"/>
        <w:jc w:val="both"/>
        <w:rPr>
          <w:b/>
          <w:sz w:val="24"/>
          <w:szCs w:val="24"/>
        </w:rPr>
      </w:pPr>
      <w:r w:rsidRPr="00F821B2">
        <w:rPr>
          <w:b/>
          <w:sz w:val="24"/>
          <w:szCs w:val="24"/>
        </w:rPr>
        <w:t xml:space="preserve">“Securities Law” </w:t>
      </w:r>
      <w:r w:rsidRPr="00F821B2">
        <w:rPr>
          <w:sz w:val="24"/>
          <w:szCs w:val="24"/>
        </w:rPr>
        <w:t xml:space="preserve">means Securities Law </w:t>
      </w:r>
      <w:r>
        <w:rPr>
          <w:sz w:val="24"/>
          <w:szCs w:val="24"/>
        </w:rPr>
        <w:t>n</w:t>
      </w:r>
      <w:r w:rsidRPr="00F821B2">
        <w:rPr>
          <w:sz w:val="24"/>
          <w:szCs w:val="24"/>
        </w:rPr>
        <w:t xml:space="preserve">o. </w:t>
      </w:r>
      <w:r w:rsidRPr="00E7098B">
        <w:rPr>
          <w:sz w:val="24"/>
          <w:szCs w:val="24"/>
        </w:rPr>
        <w:t xml:space="preserve">54/2019/QH14 </w:t>
      </w:r>
      <w:r w:rsidRPr="00F821B2">
        <w:rPr>
          <w:sz w:val="24"/>
          <w:szCs w:val="24"/>
        </w:rPr>
        <w:t>adopted by the Parliament of the Socialist Republic of Vietnam on 2</w:t>
      </w:r>
      <w:r>
        <w:rPr>
          <w:sz w:val="24"/>
          <w:szCs w:val="24"/>
        </w:rPr>
        <w:t>6</w:t>
      </w:r>
      <w:r w:rsidRPr="00F821B2">
        <w:rPr>
          <w:sz w:val="24"/>
          <w:szCs w:val="24"/>
        </w:rPr>
        <w:t xml:space="preserve"> </w:t>
      </w:r>
      <w:r>
        <w:rPr>
          <w:sz w:val="24"/>
          <w:szCs w:val="24"/>
        </w:rPr>
        <w:t xml:space="preserve">November </w:t>
      </w:r>
      <w:r w:rsidRPr="00F821B2">
        <w:rPr>
          <w:sz w:val="24"/>
          <w:szCs w:val="24"/>
        </w:rPr>
        <w:t>20</w:t>
      </w:r>
      <w:r>
        <w:rPr>
          <w:sz w:val="24"/>
          <w:szCs w:val="24"/>
        </w:rPr>
        <w:t>19, effective 1 January 2021</w:t>
      </w:r>
      <w:r w:rsidR="0006431B">
        <w:rPr>
          <w:sz w:val="24"/>
          <w:szCs w:val="24"/>
        </w:rPr>
        <w:t xml:space="preserve"> and </w:t>
      </w:r>
      <w:r w:rsidR="0006431B" w:rsidRPr="000520E4">
        <w:rPr>
          <w:spacing w:val="-3"/>
          <w:sz w:val="24"/>
          <w:szCs w:val="24"/>
        </w:rPr>
        <w:t>its amendments and additions from time to time</w:t>
      </w:r>
      <w:r w:rsidRPr="00F821B2">
        <w:rPr>
          <w:sz w:val="24"/>
          <w:szCs w:val="24"/>
        </w:rPr>
        <w:t>;</w:t>
      </w:r>
    </w:p>
    <w:p w14:paraId="269DB90E" w14:textId="591FA126" w:rsidR="008F0662" w:rsidRPr="00F821B2" w:rsidRDefault="008F0662" w:rsidP="008F0662">
      <w:pPr>
        <w:autoSpaceDE w:val="0"/>
        <w:autoSpaceDN w:val="0"/>
        <w:adjustRightInd w:val="0"/>
        <w:spacing w:before="160"/>
        <w:ind w:left="720" w:hanging="20"/>
        <w:jc w:val="both"/>
        <w:rPr>
          <w:b/>
          <w:sz w:val="24"/>
          <w:szCs w:val="24"/>
        </w:rPr>
      </w:pPr>
      <w:r w:rsidRPr="00F821B2">
        <w:rPr>
          <w:b/>
          <w:spacing w:val="-3"/>
          <w:sz w:val="24"/>
          <w:szCs w:val="24"/>
        </w:rPr>
        <w:t>“Enterprise Law”</w:t>
      </w:r>
      <w:r w:rsidRPr="00F821B2">
        <w:rPr>
          <w:spacing w:val="-3"/>
          <w:sz w:val="24"/>
          <w:szCs w:val="24"/>
        </w:rPr>
        <w:t xml:space="preserve"> means the Enterprise Law </w:t>
      </w:r>
      <w:r>
        <w:rPr>
          <w:spacing w:val="-3"/>
          <w:sz w:val="24"/>
          <w:szCs w:val="24"/>
        </w:rPr>
        <w:t xml:space="preserve">no. </w:t>
      </w:r>
      <w:r w:rsidRPr="00706ED1">
        <w:rPr>
          <w:sz w:val="24"/>
          <w:szCs w:val="24"/>
          <w:lang w:val="nl-NL"/>
        </w:rPr>
        <w:t>5</w:t>
      </w:r>
      <w:r>
        <w:rPr>
          <w:sz w:val="24"/>
          <w:szCs w:val="24"/>
          <w:lang w:val="nl-NL"/>
        </w:rPr>
        <w:t>9</w:t>
      </w:r>
      <w:r w:rsidRPr="00706ED1">
        <w:rPr>
          <w:sz w:val="24"/>
          <w:szCs w:val="24"/>
          <w:lang w:val="nl-NL"/>
        </w:rPr>
        <w:t>/20</w:t>
      </w:r>
      <w:r>
        <w:rPr>
          <w:sz w:val="24"/>
          <w:szCs w:val="24"/>
          <w:lang w:val="nl-NL"/>
        </w:rPr>
        <w:t>20</w:t>
      </w:r>
      <w:r w:rsidRPr="00706ED1">
        <w:rPr>
          <w:sz w:val="24"/>
          <w:szCs w:val="24"/>
          <w:lang w:val="nl-NL"/>
        </w:rPr>
        <w:t xml:space="preserve">/QH14 </w:t>
      </w:r>
      <w:r w:rsidRPr="00F821B2">
        <w:rPr>
          <w:spacing w:val="-3"/>
          <w:sz w:val="24"/>
          <w:szCs w:val="24"/>
        </w:rPr>
        <w:t xml:space="preserve">adopted </w:t>
      </w:r>
      <w:r w:rsidRPr="00F821B2">
        <w:rPr>
          <w:sz w:val="24"/>
          <w:szCs w:val="24"/>
        </w:rPr>
        <w:t xml:space="preserve">by the Parliament of the Socialist Republic of Vietnam on </w:t>
      </w:r>
      <w:r>
        <w:rPr>
          <w:sz w:val="24"/>
          <w:szCs w:val="24"/>
        </w:rPr>
        <w:t>17</w:t>
      </w:r>
      <w:r w:rsidRPr="00F821B2">
        <w:rPr>
          <w:sz w:val="24"/>
          <w:szCs w:val="24"/>
        </w:rPr>
        <w:t xml:space="preserve"> </w:t>
      </w:r>
      <w:r>
        <w:rPr>
          <w:sz w:val="24"/>
          <w:szCs w:val="24"/>
        </w:rPr>
        <w:t xml:space="preserve">June </w:t>
      </w:r>
      <w:r w:rsidRPr="00F821B2">
        <w:rPr>
          <w:sz w:val="24"/>
          <w:szCs w:val="24"/>
        </w:rPr>
        <w:t>20</w:t>
      </w:r>
      <w:r>
        <w:rPr>
          <w:sz w:val="24"/>
          <w:szCs w:val="24"/>
        </w:rPr>
        <w:t>20, effective 1 January 2021</w:t>
      </w:r>
      <w:r w:rsidR="0006431B">
        <w:rPr>
          <w:sz w:val="24"/>
          <w:szCs w:val="24"/>
        </w:rPr>
        <w:t xml:space="preserve">, and </w:t>
      </w:r>
      <w:r w:rsidR="0006431B" w:rsidRPr="000520E4">
        <w:rPr>
          <w:spacing w:val="-3"/>
          <w:sz w:val="24"/>
          <w:szCs w:val="24"/>
        </w:rPr>
        <w:t>its amendments and additions from time to time</w:t>
      </w:r>
      <w:r w:rsidRPr="0006431B">
        <w:rPr>
          <w:sz w:val="24"/>
          <w:szCs w:val="24"/>
        </w:rPr>
        <w:t>;</w:t>
      </w:r>
      <w:r w:rsidRPr="00F821B2">
        <w:rPr>
          <w:sz w:val="24"/>
          <w:szCs w:val="24"/>
        </w:rPr>
        <w:t xml:space="preserve"> </w:t>
      </w:r>
    </w:p>
    <w:p w14:paraId="0BD10456" w14:textId="77777777" w:rsidR="008F0662" w:rsidRPr="00F821B2" w:rsidRDefault="008F0662" w:rsidP="008F0662">
      <w:pPr>
        <w:autoSpaceDE w:val="0"/>
        <w:autoSpaceDN w:val="0"/>
        <w:adjustRightInd w:val="0"/>
        <w:spacing w:before="160"/>
        <w:ind w:left="720" w:hanging="20"/>
        <w:jc w:val="both"/>
        <w:rPr>
          <w:sz w:val="24"/>
          <w:szCs w:val="24"/>
        </w:rPr>
      </w:pPr>
      <w:r w:rsidRPr="00F821B2">
        <w:rPr>
          <w:b/>
          <w:sz w:val="24"/>
          <w:szCs w:val="24"/>
        </w:rPr>
        <w:t>“Related Person”</w:t>
      </w:r>
      <w:r w:rsidRPr="00F821B2">
        <w:rPr>
          <w:sz w:val="24"/>
          <w:szCs w:val="24"/>
        </w:rPr>
        <w:t xml:space="preserve"> means a related person as set forth </w:t>
      </w:r>
      <w:r>
        <w:rPr>
          <w:sz w:val="24"/>
          <w:szCs w:val="24"/>
        </w:rPr>
        <w:t>under</w:t>
      </w:r>
      <w:r w:rsidRPr="00F821B2">
        <w:rPr>
          <w:sz w:val="24"/>
          <w:szCs w:val="24"/>
        </w:rPr>
        <w:t xml:space="preserve"> the Securities Law;</w:t>
      </w:r>
    </w:p>
    <w:p w14:paraId="6CA01E32" w14:textId="77777777" w:rsidR="008F0662" w:rsidRPr="00F821B2" w:rsidRDefault="008F0662" w:rsidP="008F0662">
      <w:pPr>
        <w:spacing w:before="160"/>
        <w:ind w:left="720"/>
        <w:jc w:val="both"/>
        <w:rPr>
          <w:sz w:val="24"/>
          <w:szCs w:val="24"/>
        </w:rPr>
      </w:pPr>
      <w:r w:rsidRPr="00F821B2" w:rsidDel="00D22295">
        <w:rPr>
          <w:b/>
          <w:color w:val="000000"/>
          <w:sz w:val="24"/>
          <w:szCs w:val="24"/>
        </w:rPr>
        <w:t xml:space="preserve"> </w:t>
      </w:r>
      <w:r w:rsidRPr="00F821B2">
        <w:rPr>
          <w:spacing w:val="-3"/>
          <w:sz w:val="24"/>
          <w:szCs w:val="24"/>
        </w:rPr>
        <w:t>“</w:t>
      </w:r>
      <w:r w:rsidRPr="00F821B2">
        <w:rPr>
          <w:b/>
          <w:spacing w:val="-3"/>
          <w:sz w:val="24"/>
          <w:szCs w:val="24"/>
        </w:rPr>
        <w:t>Laws</w:t>
      </w:r>
      <w:r w:rsidRPr="00F821B2">
        <w:rPr>
          <w:spacing w:val="-3"/>
          <w:sz w:val="24"/>
          <w:szCs w:val="24"/>
        </w:rPr>
        <w:t>” means any and all regulations as listed under the Law on promulgation of regulat</w:t>
      </w:r>
      <w:r>
        <w:rPr>
          <w:spacing w:val="-3"/>
          <w:sz w:val="24"/>
          <w:szCs w:val="24"/>
        </w:rPr>
        <w:t xml:space="preserve">ions of the </w:t>
      </w:r>
      <w:r w:rsidRPr="00F821B2">
        <w:rPr>
          <w:sz w:val="24"/>
          <w:szCs w:val="24"/>
        </w:rPr>
        <w:t>Socialist Republic of Vietnam;</w:t>
      </w:r>
    </w:p>
    <w:p w14:paraId="55B364E4" w14:textId="1BA13887" w:rsidR="008F0662" w:rsidRPr="00F821B2" w:rsidRDefault="008F0662" w:rsidP="008F0662">
      <w:pPr>
        <w:spacing w:before="160"/>
        <w:ind w:left="720"/>
        <w:jc w:val="both"/>
        <w:rPr>
          <w:sz w:val="24"/>
          <w:szCs w:val="24"/>
        </w:rPr>
      </w:pPr>
      <w:r w:rsidRPr="00F821B2">
        <w:rPr>
          <w:b/>
          <w:sz w:val="24"/>
          <w:szCs w:val="24"/>
        </w:rPr>
        <w:t>“</w:t>
      </w:r>
      <w:r w:rsidR="005D0EB6">
        <w:rPr>
          <w:b/>
          <w:sz w:val="24"/>
          <w:szCs w:val="24"/>
        </w:rPr>
        <w:t>CEO</w:t>
      </w:r>
      <w:r w:rsidRPr="00F821B2">
        <w:rPr>
          <w:b/>
          <w:sz w:val="24"/>
          <w:szCs w:val="24"/>
        </w:rPr>
        <w:t>”</w:t>
      </w:r>
      <w:r w:rsidRPr="00F821B2">
        <w:rPr>
          <w:sz w:val="24"/>
          <w:szCs w:val="24"/>
        </w:rPr>
        <w:t xml:space="preserve"> means the chief executive officer of the </w:t>
      </w:r>
      <w:r>
        <w:rPr>
          <w:sz w:val="24"/>
          <w:szCs w:val="24"/>
        </w:rPr>
        <w:t>Company</w:t>
      </w:r>
      <w:r w:rsidRPr="00F821B2">
        <w:rPr>
          <w:sz w:val="24"/>
          <w:szCs w:val="24"/>
        </w:rPr>
        <w:t xml:space="preserve">, appointed or hired by the </w:t>
      </w:r>
      <w:r>
        <w:rPr>
          <w:sz w:val="24"/>
          <w:szCs w:val="24"/>
        </w:rPr>
        <w:t>Owner or the MC</w:t>
      </w:r>
      <w:r w:rsidRPr="00F821B2">
        <w:rPr>
          <w:sz w:val="24"/>
          <w:szCs w:val="24"/>
        </w:rPr>
        <w:t xml:space="preserve"> in accordance with this Charter;</w:t>
      </w:r>
    </w:p>
    <w:p w14:paraId="5E325B10" w14:textId="77777777" w:rsidR="008F0662" w:rsidRPr="00F821B2" w:rsidRDefault="008F0662" w:rsidP="008F0662">
      <w:pPr>
        <w:autoSpaceDE w:val="0"/>
        <w:autoSpaceDN w:val="0"/>
        <w:adjustRightInd w:val="0"/>
        <w:spacing w:before="160"/>
        <w:ind w:left="720" w:hanging="20"/>
        <w:jc w:val="both"/>
        <w:rPr>
          <w:sz w:val="24"/>
          <w:szCs w:val="24"/>
        </w:rPr>
      </w:pPr>
      <w:r w:rsidRPr="00F821B2">
        <w:rPr>
          <w:b/>
          <w:sz w:val="24"/>
          <w:szCs w:val="24"/>
        </w:rPr>
        <w:t>“SSC”</w:t>
      </w:r>
      <w:r w:rsidRPr="00F821B2">
        <w:rPr>
          <w:sz w:val="24"/>
          <w:szCs w:val="24"/>
        </w:rPr>
        <w:t xml:space="preserve"> means the </w:t>
      </w:r>
      <w:r>
        <w:rPr>
          <w:sz w:val="24"/>
          <w:szCs w:val="24"/>
        </w:rPr>
        <w:t>State Securities Commission</w:t>
      </w:r>
      <w:r w:rsidRPr="00F821B2">
        <w:rPr>
          <w:sz w:val="24"/>
          <w:szCs w:val="24"/>
        </w:rPr>
        <w:t xml:space="preserve">, the </w:t>
      </w:r>
      <w:r>
        <w:rPr>
          <w:sz w:val="24"/>
          <w:szCs w:val="24"/>
        </w:rPr>
        <w:t>government</w:t>
      </w:r>
      <w:r w:rsidRPr="00F821B2">
        <w:rPr>
          <w:sz w:val="24"/>
          <w:szCs w:val="24"/>
        </w:rPr>
        <w:t xml:space="preserve"> authority in charge of securities and securities market under the Ministry of Finance of Vietnam;</w:t>
      </w:r>
    </w:p>
    <w:p w14:paraId="4CDC65A7" w14:textId="77777777" w:rsidR="008F0662" w:rsidRPr="00F821B2" w:rsidRDefault="008F0662" w:rsidP="008F0662">
      <w:pPr>
        <w:tabs>
          <w:tab w:val="left" w:pos="1400"/>
        </w:tabs>
        <w:autoSpaceDE w:val="0"/>
        <w:autoSpaceDN w:val="0"/>
        <w:adjustRightInd w:val="0"/>
        <w:spacing w:before="160"/>
        <w:ind w:left="1400" w:hanging="700"/>
        <w:jc w:val="both"/>
        <w:rPr>
          <w:sz w:val="24"/>
          <w:szCs w:val="24"/>
        </w:rPr>
      </w:pPr>
      <w:r w:rsidRPr="00F821B2">
        <w:rPr>
          <w:sz w:val="24"/>
          <w:szCs w:val="24"/>
        </w:rPr>
        <w:t>“</w:t>
      </w:r>
      <w:r w:rsidRPr="00F821B2">
        <w:rPr>
          <w:b/>
          <w:sz w:val="24"/>
          <w:szCs w:val="24"/>
        </w:rPr>
        <w:t>Vietnam</w:t>
      </w:r>
      <w:r w:rsidRPr="00F821B2">
        <w:rPr>
          <w:sz w:val="24"/>
          <w:szCs w:val="24"/>
        </w:rPr>
        <w:t>” means the Socialist Republic of Vietnam;</w:t>
      </w:r>
      <w:r>
        <w:rPr>
          <w:sz w:val="24"/>
          <w:szCs w:val="24"/>
        </w:rPr>
        <w:t xml:space="preserve"> and</w:t>
      </w:r>
    </w:p>
    <w:p w14:paraId="3E34A6A3" w14:textId="7A6D2280" w:rsidR="008F0662" w:rsidRPr="00F821B2" w:rsidRDefault="008F0662" w:rsidP="008F0662">
      <w:pPr>
        <w:autoSpaceDE w:val="0"/>
        <w:autoSpaceDN w:val="0"/>
        <w:adjustRightInd w:val="0"/>
        <w:spacing w:before="160"/>
        <w:ind w:left="700"/>
        <w:jc w:val="both"/>
        <w:rPr>
          <w:color w:val="000000"/>
          <w:sz w:val="24"/>
          <w:szCs w:val="24"/>
        </w:rPr>
      </w:pPr>
      <w:r w:rsidRPr="00F821B2">
        <w:rPr>
          <w:b/>
          <w:sz w:val="24"/>
          <w:szCs w:val="24"/>
        </w:rPr>
        <w:lastRenderedPageBreak/>
        <w:t>“Charter Capital”</w:t>
      </w:r>
      <w:r w:rsidRPr="00F821B2">
        <w:rPr>
          <w:sz w:val="24"/>
          <w:szCs w:val="24"/>
        </w:rPr>
        <w:t xml:space="preserve"> means the capital invested in the </w:t>
      </w:r>
      <w:r>
        <w:rPr>
          <w:sz w:val="24"/>
          <w:szCs w:val="24"/>
        </w:rPr>
        <w:t>Company</w:t>
      </w:r>
      <w:r w:rsidRPr="00F821B2">
        <w:rPr>
          <w:sz w:val="24"/>
          <w:szCs w:val="24"/>
        </w:rPr>
        <w:t xml:space="preserve"> by the Owner and recorded </w:t>
      </w:r>
      <w:r w:rsidR="007E40C6">
        <w:rPr>
          <w:sz w:val="24"/>
          <w:szCs w:val="24"/>
        </w:rPr>
        <w:t>under clause 1 Article 8 of</w:t>
      </w:r>
      <w:r w:rsidRPr="00F821B2">
        <w:rPr>
          <w:sz w:val="24"/>
          <w:szCs w:val="24"/>
        </w:rPr>
        <w:t xml:space="preserve"> this Charter</w:t>
      </w:r>
      <w:r>
        <w:rPr>
          <w:color w:val="000000"/>
          <w:sz w:val="24"/>
          <w:szCs w:val="24"/>
        </w:rPr>
        <w:t xml:space="preserve">. </w:t>
      </w:r>
    </w:p>
    <w:p w14:paraId="04E9956F" w14:textId="77777777" w:rsidR="008F0662" w:rsidRPr="00F821B2" w:rsidRDefault="008F0662" w:rsidP="00655E6A">
      <w:pPr>
        <w:pStyle w:val="ListParagraph"/>
        <w:numPr>
          <w:ilvl w:val="0"/>
          <w:numId w:val="11"/>
        </w:numPr>
        <w:tabs>
          <w:tab w:val="left" w:pos="700"/>
        </w:tabs>
        <w:autoSpaceDE w:val="0"/>
        <w:autoSpaceDN w:val="0"/>
        <w:adjustRightInd w:val="0"/>
        <w:spacing w:before="160"/>
        <w:jc w:val="both"/>
        <w:rPr>
          <w:color w:val="000000"/>
        </w:rPr>
      </w:pPr>
      <w:r w:rsidRPr="00F821B2">
        <w:t xml:space="preserve">In this Charter, </w:t>
      </w:r>
      <w:r w:rsidRPr="00F821B2">
        <w:rPr>
          <w:color w:val="000000"/>
        </w:rPr>
        <w:t>any reference to any legal document promulgated by any competent Vietnamese state authority shall include its amendments, supplements, and replacements.</w:t>
      </w:r>
    </w:p>
    <w:p w14:paraId="10166B1D" w14:textId="7D5EED1F" w:rsidR="008F0662" w:rsidRPr="00F821B2" w:rsidRDefault="008F0662" w:rsidP="00655E6A">
      <w:pPr>
        <w:pStyle w:val="ListParagraph"/>
        <w:numPr>
          <w:ilvl w:val="0"/>
          <w:numId w:val="11"/>
        </w:numPr>
        <w:tabs>
          <w:tab w:val="left" w:pos="700"/>
        </w:tabs>
        <w:autoSpaceDE w:val="0"/>
        <w:autoSpaceDN w:val="0"/>
        <w:adjustRightInd w:val="0"/>
        <w:spacing w:before="160"/>
        <w:jc w:val="both"/>
      </w:pPr>
      <w:r w:rsidRPr="00F821B2">
        <w:rPr>
          <w:color w:val="000000"/>
        </w:rPr>
        <w:t>The headings of the Articles inserted in this Charter shall serve for the purpose of convenient reference and shall not affect the interpretation of this Charter. Any reference to a provision of this Charter shall be construed as reference to the provision hereof</w:t>
      </w:r>
      <w:r w:rsidR="000A6F5F">
        <w:rPr>
          <w:color w:val="000000"/>
        </w:rPr>
        <w:t xml:space="preserve"> and Securities Law and/or Enterprise Law if they are not contrary</w:t>
      </w:r>
      <w:r>
        <w:t>.</w:t>
      </w:r>
    </w:p>
    <w:p w14:paraId="4717FC52" w14:textId="77777777" w:rsidR="008F0662" w:rsidRPr="00F821B2" w:rsidRDefault="008F0662" w:rsidP="008F0662">
      <w:pPr>
        <w:tabs>
          <w:tab w:val="left" w:pos="1400"/>
        </w:tabs>
        <w:spacing w:before="160"/>
        <w:jc w:val="both"/>
        <w:outlineLvl w:val="1"/>
        <w:rPr>
          <w:spacing w:val="-3"/>
          <w:sz w:val="24"/>
          <w:szCs w:val="24"/>
        </w:rPr>
      </w:pPr>
      <w:bookmarkStart w:id="3" w:name="_Toc78168849"/>
      <w:bookmarkStart w:id="4" w:name="_Toc78169009"/>
      <w:bookmarkStart w:id="5" w:name="_Toc78169324"/>
      <w:bookmarkStart w:id="6" w:name="_Toc78169446"/>
      <w:bookmarkStart w:id="7" w:name="_Toc78169507"/>
      <w:bookmarkStart w:id="8" w:name="_Toc78169667"/>
      <w:bookmarkStart w:id="9" w:name="_Toc78169798"/>
      <w:bookmarkStart w:id="10" w:name="_Toc185938718"/>
      <w:r w:rsidRPr="00F821B2">
        <w:rPr>
          <w:b/>
          <w:bCs/>
          <w:spacing w:val="-3"/>
          <w:sz w:val="24"/>
          <w:szCs w:val="24"/>
        </w:rPr>
        <w:t>Article 2</w:t>
      </w:r>
      <w:r w:rsidRPr="00F821B2">
        <w:rPr>
          <w:b/>
          <w:bCs/>
          <w:spacing w:val="-3"/>
          <w:sz w:val="24"/>
          <w:szCs w:val="24"/>
        </w:rPr>
        <w:tab/>
        <w:t xml:space="preserve">Name of the </w:t>
      </w:r>
      <w:r>
        <w:rPr>
          <w:b/>
          <w:bCs/>
          <w:spacing w:val="-3"/>
          <w:sz w:val="24"/>
          <w:szCs w:val="24"/>
        </w:rPr>
        <w:t>Company</w:t>
      </w:r>
      <w:bookmarkEnd w:id="3"/>
      <w:bookmarkEnd w:id="4"/>
      <w:bookmarkEnd w:id="5"/>
      <w:bookmarkEnd w:id="6"/>
      <w:bookmarkEnd w:id="7"/>
      <w:bookmarkEnd w:id="8"/>
      <w:bookmarkEnd w:id="9"/>
      <w:bookmarkEnd w:id="10"/>
    </w:p>
    <w:p w14:paraId="7E37A5E2" w14:textId="77777777" w:rsidR="008F0662" w:rsidRPr="006B0EE1" w:rsidRDefault="008F0662" w:rsidP="00655E6A">
      <w:pPr>
        <w:numPr>
          <w:ilvl w:val="1"/>
          <w:numId w:val="10"/>
        </w:numPr>
        <w:tabs>
          <w:tab w:val="clear" w:pos="360"/>
          <w:tab w:val="left" w:pos="700"/>
        </w:tabs>
        <w:spacing w:before="160"/>
        <w:ind w:left="707" w:hanging="347"/>
        <w:jc w:val="both"/>
        <w:rPr>
          <w:sz w:val="24"/>
          <w:szCs w:val="24"/>
        </w:rPr>
      </w:pPr>
      <w:r w:rsidRPr="006B0EE1">
        <w:rPr>
          <w:spacing w:val="-3"/>
          <w:sz w:val="24"/>
          <w:szCs w:val="24"/>
        </w:rPr>
        <w:t xml:space="preserve">Full </w:t>
      </w:r>
      <w:r>
        <w:rPr>
          <w:spacing w:val="-3"/>
          <w:sz w:val="24"/>
          <w:szCs w:val="24"/>
        </w:rPr>
        <w:t>n</w:t>
      </w:r>
      <w:r w:rsidRPr="006B0EE1">
        <w:rPr>
          <w:spacing w:val="-3"/>
          <w:sz w:val="24"/>
          <w:szCs w:val="24"/>
        </w:rPr>
        <w:t xml:space="preserve">ame in Vietnamese: </w:t>
      </w:r>
      <w:r w:rsidRPr="0042331A">
        <w:rPr>
          <w:sz w:val="24"/>
          <w:szCs w:val="24"/>
        </w:rPr>
        <w:t>C</w:t>
      </w:r>
      <w:r>
        <w:rPr>
          <w:sz w:val="24"/>
          <w:szCs w:val="24"/>
        </w:rPr>
        <w:t>ông Ty Trách Nhiệm Hữu Hạn Quản Lý Quỹ Eastspring Investments</w:t>
      </w:r>
    </w:p>
    <w:p w14:paraId="37E3D5F9" w14:textId="77777777" w:rsidR="008F0662" w:rsidRPr="00F821B2" w:rsidRDefault="008F0662" w:rsidP="00655E6A">
      <w:pPr>
        <w:numPr>
          <w:ilvl w:val="1"/>
          <w:numId w:val="10"/>
        </w:numPr>
        <w:tabs>
          <w:tab w:val="clear" w:pos="360"/>
          <w:tab w:val="left" w:pos="700"/>
        </w:tabs>
        <w:spacing w:before="160"/>
        <w:ind w:left="707" w:hanging="347"/>
        <w:jc w:val="both"/>
        <w:rPr>
          <w:spacing w:val="-3"/>
          <w:sz w:val="24"/>
          <w:szCs w:val="24"/>
        </w:rPr>
      </w:pPr>
      <w:r>
        <w:rPr>
          <w:spacing w:val="-3"/>
          <w:sz w:val="24"/>
          <w:szCs w:val="24"/>
        </w:rPr>
        <w:t>Full n</w:t>
      </w:r>
      <w:r w:rsidRPr="00F821B2">
        <w:rPr>
          <w:spacing w:val="-3"/>
          <w:sz w:val="24"/>
          <w:szCs w:val="24"/>
        </w:rPr>
        <w:t>ame in English:</w:t>
      </w:r>
      <w:r w:rsidRPr="00B15272">
        <w:rPr>
          <w:sz w:val="24"/>
          <w:szCs w:val="24"/>
        </w:rPr>
        <w:t xml:space="preserve"> </w:t>
      </w:r>
      <w:r>
        <w:rPr>
          <w:sz w:val="24"/>
          <w:szCs w:val="24"/>
        </w:rPr>
        <w:t>Eastspring Investments Fund Management Limited Liability Company</w:t>
      </w:r>
    </w:p>
    <w:p w14:paraId="3A948980" w14:textId="77777777" w:rsidR="008F0662" w:rsidRPr="00F821B2" w:rsidRDefault="008F0662" w:rsidP="00655E6A">
      <w:pPr>
        <w:numPr>
          <w:ilvl w:val="1"/>
          <w:numId w:val="10"/>
        </w:numPr>
        <w:tabs>
          <w:tab w:val="clear" w:pos="360"/>
          <w:tab w:val="left" w:pos="700"/>
        </w:tabs>
        <w:spacing w:before="160"/>
        <w:ind w:left="707" w:hanging="347"/>
        <w:jc w:val="both"/>
        <w:rPr>
          <w:spacing w:val="-3"/>
          <w:sz w:val="24"/>
          <w:szCs w:val="24"/>
        </w:rPr>
      </w:pPr>
      <w:r>
        <w:rPr>
          <w:spacing w:val="-3"/>
          <w:sz w:val="24"/>
          <w:szCs w:val="24"/>
        </w:rPr>
        <w:t>Transaction n</w:t>
      </w:r>
      <w:r w:rsidRPr="00F821B2">
        <w:rPr>
          <w:spacing w:val="-3"/>
          <w:sz w:val="24"/>
          <w:szCs w:val="24"/>
        </w:rPr>
        <w:t>ame</w:t>
      </w:r>
      <w:r>
        <w:rPr>
          <w:spacing w:val="-3"/>
          <w:sz w:val="24"/>
          <w:szCs w:val="24"/>
        </w:rPr>
        <w:t xml:space="preserve"> in Vietnamese</w:t>
      </w:r>
      <w:r w:rsidRPr="00F821B2">
        <w:rPr>
          <w:spacing w:val="-3"/>
          <w:sz w:val="24"/>
          <w:szCs w:val="24"/>
        </w:rPr>
        <w:t>:</w:t>
      </w:r>
      <w:r w:rsidRPr="00B15272">
        <w:rPr>
          <w:sz w:val="24"/>
          <w:szCs w:val="24"/>
        </w:rPr>
        <w:t xml:space="preserve"> </w:t>
      </w:r>
      <w:r w:rsidRPr="0042331A">
        <w:rPr>
          <w:sz w:val="24"/>
          <w:szCs w:val="24"/>
        </w:rPr>
        <w:t>C</w:t>
      </w:r>
      <w:r>
        <w:rPr>
          <w:sz w:val="24"/>
          <w:szCs w:val="24"/>
        </w:rPr>
        <w:t>ông Ty Quản Lý Quỹ Eastspring Investments</w:t>
      </w:r>
    </w:p>
    <w:p w14:paraId="6F6BB762" w14:textId="77777777" w:rsidR="008F0662" w:rsidRPr="00F821B2" w:rsidRDefault="008F0662" w:rsidP="00655E6A">
      <w:pPr>
        <w:numPr>
          <w:ilvl w:val="1"/>
          <w:numId w:val="10"/>
        </w:numPr>
        <w:tabs>
          <w:tab w:val="clear" w:pos="360"/>
          <w:tab w:val="left" w:pos="700"/>
        </w:tabs>
        <w:spacing w:before="160"/>
        <w:ind w:left="707" w:hanging="347"/>
        <w:jc w:val="both"/>
        <w:rPr>
          <w:spacing w:val="-3"/>
          <w:sz w:val="24"/>
          <w:szCs w:val="24"/>
        </w:rPr>
      </w:pPr>
      <w:r>
        <w:rPr>
          <w:spacing w:val="-3"/>
          <w:sz w:val="24"/>
          <w:szCs w:val="24"/>
        </w:rPr>
        <w:t>Transaction n</w:t>
      </w:r>
      <w:r w:rsidRPr="00F821B2">
        <w:rPr>
          <w:spacing w:val="-3"/>
          <w:sz w:val="24"/>
          <w:szCs w:val="24"/>
        </w:rPr>
        <w:t>ame</w:t>
      </w:r>
      <w:r>
        <w:rPr>
          <w:spacing w:val="-3"/>
          <w:sz w:val="24"/>
          <w:szCs w:val="24"/>
        </w:rPr>
        <w:t xml:space="preserve"> in English</w:t>
      </w:r>
      <w:r w:rsidRPr="00F821B2">
        <w:rPr>
          <w:spacing w:val="-3"/>
          <w:sz w:val="24"/>
          <w:szCs w:val="24"/>
        </w:rPr>
        <w:t>:</w:t>
      </w:r>
      <w:r w:rsidRPr="00B15272">
        <w:rPr>
          <w:sz w:val="24"/>
          <w:szCs w:val="24"/>
        </w:rPr>
        <w:t xml:space="preserve"> </w:t>
      </w:r>
      <w:r>
        <w:rPr>
          <w:sz w:val="24"/>
          <w:szCs w:val="24"/>
        </w:rPr>
        <w:t xml:space="preserve">Eastspring Investments Fund Management Company </w:t>
      </w:r>
    </w:p>
    <w:p w14:paraId="12671A2C" w14:textId="77777777" w:rsidR="008F0662" w:rsidRPr="00F821B2" w:rsidRDefault="008F0662" w:rsidP="00655E6A">
      <w:pPr>
        <w:numPr>
          <w:ilvl w:val="1"/>
          <w:numId w:val="10"/>
        </w:numPr>
        <w:tabs>
          <w:tab w:val="clear" w:pos="360"/>
          <w:tab w:val="left" w:pos="700"/>
        </w:tabs>
        <w:spacing w:before="160"/>
        <w:ind w:left="707" w:hanging="347"/>
        <w:jc w:val="both"/>
        <w:rPr>
          <w:b/>
          <w:bCs/>
          <w:spacing w:val="-3"/>
          <w:sz w:val="24"/>
          <w:szCs w:val="24"/>
        </w:rPr>
      </w:pPr>
      <w:r w:rsidRPr="00F821B2">
        <w:rPr>
          <w:spacing w:val="-3"/>
          <w:sz w:val="24"/>
          <w:szCs w:val="24"/>
        </w:rPr>
        <w:t>Abbreviation:</w:t>
      </w:r>
      <w:r w:rsidRPr="00F821B2">
        <w:rPr>
          <w:b/>
          <w:bCs/>
          <w:spacing w:val="-3"/>
          <w:sz w:val="24"/>
          <w:szCs w:val="24"/>
        </w:rPr>
        <w:t xml:space="preserve">  </w:t>
      </w:r>
      <w:r w:rsidRPr="00B15272">
        <w:rPr>
          <w:bCs/>
          <w:spacing w:val="-3"/>
          <w:sz w:val="24"/>
          <w:szCs w:val="24"/>
        </w:rPr>
        <w:t>EIFMC</w:t>
      </w:r>
    </w:p>
    <w:p w14:paraId="1863CF4C" w14:textId="77777777" w:rsidR="008F0662" w:rsidRPr="00F821B2" w:rsidRDefault="008F0662" w:rsidP="00655E6A">
      <w:pPr>
        <w:numPr>
          <w:ilvl w:val="1"/>
          <w:numId w:val="10"/>
        </w:numPr>
        <w:tabs>
          <w:tab w:val="clear" w:pos="360"/>
          <w:tab w:val="left" w:pos="700"/>
        </w:tabs>
        <w:spacing w:before="160"/>
        <w:ind w:left="707" w:hanging="347"/>
        <w:jc w:val="both"/>
        <w:rPr>
          <w:spacing w:val="-3"/>
          <w:sz w:val="24"/>
          <w:szCs w:val="24"/>
        </w:rPr>
      </w:pPr>
      <w:r w:rsidRPr="00F821B2">
        <w:rPr>
          <w:spacing w:val="-3"/>
          <w:sz w:val="24"/>
          <w:szCs w:val="24"/>
        </w:rPr>
        <w:t xml:space="preserve">Any change of the </w:t>
      </w:r>
      <w:r>
        <w:rPr>
          <w:spacing w:val="-3"/>
          <w:sz w:val="24"/>
          <w:szCs w:val="24"/>
        </w:rPr>
        <w:t>Company</w:t>
      </w:r>
      <w:r w:rsidRPr="00F821B2">
        <w:rPr>
          <w:spacing w:val="-3"/>
          <w:sz w:val="24"/>
          <w:szCs w:val="24"/>
        </w:rPr>
        <w:t xml:space="preserve">’s name shall be </w:t>
      </w:r>
      <w:r>
        <w:rPr>
          <w:spacing w:val="-3"/>
          <w:sz w:val="24"/>
          <w:szCs w:val="24"/>
        </w:rPr>
        <w:t>decided by the Owner and must be made via adjustment of the Operation License by</w:t>
      </w:r>
      <w:r w:rsidRPr="00F821B2">
        <w:rPr>
          <w:spacing w:val="-3"/>
          <w:sz w:val="24"/>
          <w:szCs w:val="24"/>
        </w:rPr>
        <w:t xml:space="preserve"> the SSC.</w:t>
      </w:r>
    </w:p>
    <w:p w14:paraId="48144AC2" w14:textId="77777777" w:rsidR="008F0662" w:rsidRPr="00F821B2" w:rsidRDefault="008F0662" w:rsidP="008F0662">
      <w:pPr>
        <w:tabs>
          <w:tab w:val="left" w:pos="1400"/>
        </w:tabs>
        <w:spacing w:before="160"/>
        <w:jc w:val="both"/>
        <w:outlineLvl w:val="1"/>
        <w:rPr>
          <w:b/>
          <w:bCs/>
          <w:spacing w:val="-3"/>
          <w:sz w:val="24"/>
          <w:szCs w:val="24"/>
        </w:rPr>
      </w:pPr>
      <w:bookmarkStart w:id="11" w:name="_Toc78168850"/>
      <w:bookmarkStart w:id="12" w:name="_Toc78169010"/>
      <w:bookmarkStart w:id="13" w:name="_Toc78169325"/>
      <w:bookmarkStart w:id="14" w:name="_Toc78169447"/>
      <w:bookmarkStart w:id="15" w:name="_Toc78169508"/>
      <w:bookmarkStart w:id="16" w:name="_Toc78169668"/>
      <w:bookmarkStart w:id="17" w:name="_Toc78169799"/>
      <w:bookmarkStart w:id="18" w:name="_Toc185938719"/>
      <w:r w:rsidRPr="00F821B2">
        <w:rPr>
          <w:b/>
          <w:bCs/>
          <w:spacing w:val="-3"/>
          <w:sz w:val="24"/>
          <w:szCs w:val="24"/>
        </w:rPr>
        <w:t>Article 3</w:t>
      </w:r>
      <w:r w:rsidRPr="00F821B2">
        <w:rPr>
          <w:b/>
          <w:bCs/>
          <w:spacing w:val="-3"/>
          <w:sz w:val="24"/>
          <w:szCs w:val="24"/>
        </w:rPr>
        <w:tab/>
      </w:r>
      <w:bookmarkEnd w:id="11"/>
      <w:bookmarkEnd w:id="12"/>
      <w:bookmarkEnd w:id="13"/>
      <w:bookmarkEnd w:id="14"/>
      <w:bookmarkEnd w:id="15"/>
      <w:bookmarkEnd w:id="16"/>
      <w:bookmarkEnd w:id="17"/>
      <w:r w:rsidRPr="00F821B2">
        <w:rPr>
          <w:b/>
          <w:bCs/>
          <w:spacing w:val="-3"/>
          <w:sz w:val="24"/>
          <w:szCs w:val="24"/>
        </w:rPr>
        <w:t xml:space="preserve">Form of Ownership and Limitation of Liability </w:t>
      </w:r>
      <w:bookmarkEnd w:id="18"/>
    </w:p>
    <w:p w14:paraId="4D84DE80" w14:textId="74E3A52F" w:rsidR="008F0662" w:rsidRPr="00864B8C" w:rsidRDefault="008F0662" w:rsidP="00655E6A">
      <w:pPr>
        <w:pStyle w:val="ListParagraph"/>
        <w:numPr>
          <w:ilvl w:val="0"/>
          <w:numId w:val="12"/>
        </w:numPr>
        <w:tabs>
          <w:tab w:val="left" w:pos="700"/>
        </w:tabs>
        <w:spacing w:before="160"/>
        <w:jc w:val="both"/>
        <w:rPr>
          <w:spacing w:val="-3"/>
        </w:rPr>
      </w:pPr>
      <w:r w:rsidRPr="00864B8C">
        <w:t xml:space="preserve">The </w:t>
      </w:r>
      <w:r>
        <w:t>Company</w:t>
      </w:r>
      <w:r w:rsidRPr="00864B8C">
        <w:t xml:space="preserve"> is incorporated in the form of a</w:t>
      </w:r>
      <w:r>
        <w:t>n</w:t>
      </w:r>
      <w:r w:rsidRPr="00864B8C">
        <w:t xml:space="preserve"> </w:t>
      </w:r>
      <w:r>
        <w:t>one member</w:t>
      </w:r>
      <w:r w:rsidRPr="00864B8C">
        <w:t xml:space="preserve"> limited liability </w:t>
      </w:r>
      <w:r>
        <w:t>company in accordance with the Securities Law and other relevant Laws, with terms and conditions set out in this Charter</w:t>
      </w:r>
      <w:r w:rsidRPr="00864B8C">
        <w:rPr>
          <w:spacing w:val="-3"/>
        </w:rPr>
        <w:t>.</w:t>
      </w:r>
    </w:p>
    <w:p w14:paraId="7D58AF29" w14:textId="77777777" w:rsidR="008F0662" w:rsidRPr="00F821B2" w:rsidRDefault="008F0662" w:rsidP="00655E6A">
      <w:pPr>
        <w:pStyle w:val="ListParagraph"/>
        <w:numPr>
          <w:ilvl w:val="0"/>
          <w:numId w:val="12"/>
        </w:numPr>
        <w:tabs>
          <w:tab w:val="left" w:pos="700"/>
        </w:tabs>
        <w:spacing w:before="160"/>
        <w:jc w:val="both"/>
        <w:rPr>
          <w:spacing w:val="-3"/>
        </w:rPr>
      </w:pPr>
      <w:r w:rsidRPr="00F821B2">
        <w:t xml:space="preserve">The Owner shall be liable for the </w:t>
      </w:r>
      <w:r>
        <w:t>Company</w:t>
      </w:r>
      <w:r w:rsidRPr="00F821B2">
        <w:t xml:space="preserve">’s debts and other obligations with respect to its assets </w:t>
      </w:r>
      <w:r>
        <w:t xml:space="preserve">within the limit </w:t>
      </w:r>
      <w:r w:rsidRPr="00F821B2">
        <w:t>of</w:t>
      </w:r>
      <w:r>
        <w:t xml:space="preserve"> the</w:t>
      </w:r>
      <w:r w:rsidRPr="00F821B2">
        <w:t xml:space="preserve"> Charter Capital</w:t>
      </w:r>
      <w:r w:rsidRPr="00F821B2">
        <w:rPr>
          <w:spacing w:val="-3"/>
        </w:rPr>
        <w:t>.</w:t>
      </w:r>
    </w:p>
    <w:p w14:paraId="4E44AFDB" w14:textId="77777777" w:rsidR="008F0662" w:rsidRPr="00F821B2" w:rsidRDefault="008F0662" w:rsidP="00655E6A">
      <w:pPr>
        <w:pStyle w:val="ListParagraph"/>
        <w:numPr>
          <w:ilvl w:val="0"/>
          <w:numId w:val="12"/>
        </w:numPr>
        <w:tabs>
          <w:tab w:val="left" w:pos="700"/>
        </w:tabs>
        <w:spacing w:before="160"/>
        <w:jc w:val="both"/>
        <w:rPr>
          <w:spacing w:val="-3"/>
        </w:rPr>
      </w:pPr>
      <w:r>
        <w:rPr>
          <w:spacing w:val="-3"/>
        </w:rPr>
        <w:t xml:space="preserve">The </w:t>
      </w:r>
      <w:r>
        <w:t>Company</w:t>
      </w:r>
      <w:r>
        <w:rPr>
          <w:spacing w:val="-3"/>
        </w:rPr>
        <w:t xml:space="preserve"> is a legal person having its own seal, account and independent</w:t>
      </w:r>
      <w:r w:rsidRPr="00F821B2">
        <w:rPr>
          <w:spacing w:val="-3"/>
        </w:rPr>
        <w:t xml:space="preserve"> </w:t>
      </w:r>
      <w:r>
        <w:rPr>
          <w:spacing w:val="-3"/>
        </w:rPr>
        <w:t>from financial aspect</w:t>
      </w:r>
      <w:r w:rsidRPr="00F821B2">
        <w:rPr>
          <w:spacing w:val="-3"/>
        </w:rPr>
        <w:t xml:space="preserve">. </w:t>
      </w:r>
    </w:p>
    <w:p w14:paraId="3C1B370E" w14:textId="77777777" w:rsidR="008F0662" w:rsidRPr="00F821B2" w:rsidRDefault="008F0662" w:rsidP="00655E6A">
      <w:pPr>
        <w:pStyle w:val="ListParagraph"/>
        <w:numPr>
          <w:ilvl w:val="0"/>
          <w:numId w:val="12"/>
        </w:numPr>
        <w:tabs>
          <w:tab w:val="left" w:pos="700"/>
        </w:tabs>
        <w:spacing w:before="160"/>
        <w:jc w:val="both"/>
        <w:rPr>
          <w:spacing w:val="-3"/>
        </w:rPr>
      </w:pPr>
      <w:r w:rsidRPr="00F821B2">
        <w:rPr>
          <w:spacing w:val="-3"/>
        </w:rPr>
        <w:t xml:space="preserve">The </w:t>
      </w:r>
      <w:r>
        <w:t>Company</w:t>
      </w:r>
      <w:r w:rsidRPr="00F821B2">
        <w:rPr>
          <w:spacing w:val="-3"/>
        </w:rPr>
        <w:t xml:space="preserve"> </w:t>
      </w:r>
      <w:r>
        <w:rPr>
          <w:spacing w:val="-3"/>
        </w:rPr>
        <w:t>has been established on voluntary basis of the Owner in respect of injection of capital</w:t>
      </w:r>
      <w:r w:rsidRPr="00F821B2">
        <w:rPr>
          <w:spacing w:val="-3"/>
        </w:rPr>
        <w:t>.</w:t>
      </w:r>
    </w:p>
    <w:p w14:paraId="7B1BED66" w14:textId="77777777" w:rsidR="008F0662" w:rsidRPr="00F821B2" w:rsidRDefault="008F0662" w:rsidP="008F0662">
      <w:pPr>
        <w:tabs>
          <w:tab w:val="left" w:pos="1400"/>
        </w:tabs>
        <w:spacing w:before="160"/>
        <w:jc w:val="both"/>
        <w:outlineLvl w:val="1"/>
        <w:rPr>
          <w:b/>
          <w:bCs/>
          <w:color w:val="000000"/>
          <w:sz w:val="24"/>
          <w:szCs w:val="24"/>
        </w:rPr>
      </w:pPr>
      <w:bookmarkStart w:id="19" w:name="_Toc185938720"/>
      <w:r w:rsidRPr="00F821B2">
        <w:rPr>
          <w:b/>
          <w:bCs/>
          <w:spacing w:val="-3"/>
          <w:sz w:val="24"/>
          <w:szCs w:val="24"/>
        </w:rPr>
        <w:t>Article 4</w:t>
      </w:r>
      <w:r w:rsidRPr="00F821B2">
        <w:rPr>
          <w:b/>
          <w:bCs/>
          <w:spacing w:val="-3"/>
          <w:sz w:val="24"/>
          <w:szCs w:val="24"/>
        </w:rPr>
        <w:tab/>
        <w:t xml:space="preserve">Head </w:t>
      </w:r>
      <w:r>
        <w:rPr>
          <w:b/>
          <w:bCs/>
          <w:spacing w:val="-3"/>
          <w:sz w:val="24"/>
          <w:szCs w:val="24"/>
        </w:rPr>
        <w:t>o</w:t>
      </w:r>
      <w:r w:rsidRPr="00F821B2">
        <w:rPr>
          <w:b/>
          <w:bCs/>
          <w:spacing w:val="-3"/>
          <w:sz w:val="24"/>
          <w:szCs w:val="24"/>
        </w:rPr>
        <w:t>ffice</w:t>
      </w:r>
      <w:bookmarkEnd w:id="19"/>
      <w:r>
        <w:rPr>
          <w:b/>
          <w:bCs/>
          <w:spacing w:val="-3"/>
          <w:sz w:val="24"/>
          <w:szCs w:val="24"/>
        </w:rPr>
        <w:t>, branch and representative office</w:t>
      </w:r>
      <w:r w:rsidRPr="00F821B2">
        <w:rPr>
          <w:b/>
          <w:bCs/>
          <w:spacing w:val="-3"/>
          <w:sz w:val="24"/>
          <w:szCs w:val="24"/>
        </w:rPr>
        <w:t xml:space="preserve"> </w:t>
      </w:r>
    </w:p>
    <w:p w14:paraId="796F4FAC" w14:textId="77777777" w:rsidR="008F0662" w:rsidRPr="00B13F1C" w:rsidRDefault="008F0662" w:rsidP="00655E6A">
      <w:pPr>
        <w:pStyle w:val="ListParagraph"/>
        <w:numPr>
          <w:ilvl w:val="0"/>
          <w:numId w:val="13"/>
        </w:numPr>
        <w:spacing w:before="160"/>
        <w:ind w:left="720"/>
        <w:jc w:val="both"/>
        <w:rPr>
          <w:spacing w:val="-3"/>
        </w:rPr>
      </w:pPr>
      <w:r w:rsidRPr="00B13F1C">
        <w:rPr>
          <w:spacing w:val="-3"/>
        </w:rPr>
        <w:t xml:space="preserve">Registered head office of the </w:t>
      </w:r>
      <w:r>
        <w:rPr>
          <w:spacing w:val="-3"/>
        </w:rPr>
        <w:t>Company</w:t>
      </w:r>
      <w:r w:rsidRPr="00B13F1C">
        <w:rPr>
          <w:spacing w:val="-3"/>
        </w:rPr>
        <w:t>:</w:t>
      </w:r>
    </w:p>
    <w:p w14:paraId="3E506FCC" w14:textId="70B0762D" w:rsidR="008F0662" w:rsidRPr="0095596F" w:rsidRDefault="008F0662" w:rsidP="00655E6A">
      <w:pPr>
        <w:pStyle w:val="ListParagraph"/>
        <w:numPr>
          <w:ilvl w:val="0"/>
          <w:numId w:val="14"/>
        </w:numPr>
        <w:tabs>
          <w:tab w:val="left" w:pos="1440"/>
          <w:tab w:val="left" w:pos="2880"/>
        </w:tabs>
        <w:spacing w:before="160"/>
        <w:ind w:left="3600" w:hanging="2533"/>
        <w:jc w:val="both"/>
        <w:rPr>
          <w:spacing w:val="-3"/>
        </w:rPr>
      </w:pPr>
      <w:r w:rsidRPr="0095596F">
        <w:rPr>
          <w:spacing w:val="-3"/>
        </w:rPr>
        <w:t>Address</w:t>
      </w:r>
      <w:r w:rsidRPr="0095596F">
        <w:rPr>
          <w:spacing w:val="-3"/>
        </w:rPr>
        <w:tab/>
        <w:t>:</w:t>
      </w:r>
      <w:r w:rsidRPr="0095596F">
        <w:rPr>
          <w:spacing w:val="-3"/>
        </w:rPr>
        <w:tab/>
        <w:t xml:space="preserve">Floor </w:t>
      </w:r>
      <w:r w:rsidR="00FA0658">
        <w:rPr>
          <w:spacing w:val="-3"/>
        </w:rPr>
        <w:t xml:space="preserve">12A, Phu My Hung Tower, </w:t>
      </w:r>
      <w:r w:rsidR="00ED756D">
        <w:rPr>
          <w:spacing w:val="-3"/>
        </w:rPr>
        <w:t>N</w:t>
      </w:r>
      <w:r w:rsidR="00FA0658">
        <w:rPr>
          <w:spacing w:val="-3"/>
        </w:rPr>
        <w:t xml:space="preserve">o. 8 Hoang Van Thai, Tan My Ward, Ho Chi Minh City, Vietnam. </w:t>
      </w:r>
    </w:p>
    <w:p w14:paraId="2EDDB7C2" w14:textId="77777777" w:rsidR="008F0662" w:rsidRPr="0095596F" w:rsidRDefault="008F0662" w:rsidP="00655E6A">
      <w:pPr>
        <w:pStyle w:val="ListParagraph"/>
        <w:numPr>
          <w:ilvl w:val="0"/>
          <w:numId w:val="14"/>
        </w:numPr>
        <w:tabs>
          <w:tab w:val="left" w:pos="1900"/>
          <w:tab w:val="left" w:pos="2300"/>
        </w:tabs>
        <w:spacing w:before="160"/>
        <w:jc w:val="both"/>
        <w:rPr>
          <w:spacing w:val="-3"/>
        </w:rPr>
      </w:pPr>
      <w:r w:rsidRPr="0095596F">
        <w:rPr>
          <w:spacing w:val="-3"/>
        </w:rPr>
        <w:t>Telephone</w:t>
      </w:r>
      <w:r w:rsidRPr="0095596F">
        <w:rPr>
          <w:spacing w:val="-3"/>
        </w:rPr>
        <w:tab/>
        <w:t>:</w:t>
      </w:r>
      <w:r w:rsidRPr="0095596F">
        <w:rPr>
          <w:spacing w:val="-3"/>
        </w:rPr>
        <w:tab/>
      </w:r>
      <w:r w:rsidRPr="0042331A">
        <w:t>(</w:t>
      </w:r>
      <w:r>
        <w:t>+</w:t>
      </w:r>
      <w:r w:rsidRPr="0042331A">
        <w:t xml:space="preserve">84) </w:t>
      </w:r>
      <w:r w:rsidRPr="000030C0">
        <w:t xml:space="preserve">28391 02848 </w:t>
      </w:r>
    </w:p>
    <w:p w14:paraId="0ADF4E5E" w14:textId="77777777" w:rsidR="008F0662" w:rsidRPr="0095596F" w:rsidRDefault="008F0662" w:rsidP="00655E6A">
      <w:pPr>
        <w:pStyle w:val="ListParagraph"/>
        <w:numPr>
          <w:ilvl w:val="0"/>
          <w:numId w:val="14"/>
        </w:numPr>
        <w:tabs>
          <w:tab w:val="left" w:pos="1900"/>
          <w:tab w:val="left" w:pos="2300"/>
        </w:tabs>
        <w:spacing w:before="160"/>
        <w:jc w:val="both"/>
        <w:rPr>
          <w:color w:val="000000"/>
        </w:rPr>
      </w:pPr>
      <w:r w:rsidRPr="0095596F">
        <w:rPr>
          <w:spacing w:val="-3"/>
        </w:rPr>
        <w:t>Facsimile</w:t>
      </w:r>
      <w:r w:rsidRPr="0095596F">
        <w:rPr>
          <w:spacing w:val="-3"/>
        </w:rPr>
        <w:tab/>
        <w:t>:</w:t>
      </w:r>
      <w:r w:rsidRPr="0095596F">
        <w:rPr>
          <w:spacing w:val="-3"/>
        </w:rPr>
        <w:tab/>
      </w:r>
      <w:r w:rsidRPr="0042331A">
        <w:t>(</w:t>
      </w:r>
      <w:r>
        <w:t>+</w:t>
      </w:r>
      <w:r w:rsidRPr="0042331A">
        <w:t xml:space="preserve">84) </w:t>
      </w:r>
      <w:r>
        <w:t>28</w:t>
      </w:r>
      <w:r w:rsidRPr="0042331A">
        <w:t>391</w:t>
      </w:r>
      <w:r>
        <w:t xml:space="preserve"> </w:t>
      </w:r>
      <w:r w:rsidRPr="0042331A">
        <w:t>0</w:t>
      </w:r>
      <w:r>
        <w:t>2145</w:t>
      </w:r>
      <w:r w:rsidRPr="0095596F" w:rsidDel="00097D3D">
        <w:rPr>
          <w:spacing w:val="-3"/>
        </w:rPr>
        <w:t xml:space="preserve"> </w:t>
      </w:r>
    </w:p>
    <w:p w14:paraId="33CE2B2A" w14:textId="374697FA" w:rsidR="008F0662" w:rsidRPr="0095596F" w:rsidRDefault="008F0662" w:rsidP="00655E6A">
      <w:pPr>
        <w:pStyle w:val="ListParagraph"/>
        <w:numPr>
          <w:ilvl w:val="0"/>
          <w:numId w:val="14"/>
        </w:numPr>
        <w:tabs>
          <w:tab w:val="left" w:pos="1900"/>
          <w:tab w:val="left" w:pos="2300"/>
        </w:tabs>
        <w:spacing w:before="160"/>
        <w:jc w:val="both"/>
        <w:rPr>
          <w:spacing w:val="-3"/>
        </w:rPr>
      </w:pPr>
      <w:r w:rsidRPr="0095596F">
        <w:rPr>
          <w:color w:val="000000"/>
        </w:rPr>
        <w:t>Email</w:t>
      </w:r>
      <w:r w:rsidRPr="0095596F">
        <w:rPr>
          <w:color w:val="000000"/>
        </w:rPr>
        <w:tab/>
      </w:r>
      <w:r>
        <w:rPr>
          <w:color w:val="000000"/>
        </w:rPr>
        <w:tab/>
      </w:r>
      <w:r w:rsidRPr="0095596F">
        <w:rPr>
          <w:color w:val="000000"/>
        </w:rPr>
        <w:t>:</w:t>
      </w:r>
      <w:r w:rsidRPr="0095596F">
        <w:rPr>
          <w:color w:val="000000"/>
        </w:rPr>
        <w:tab/>
      </w:r>
      <w:r w:rsidRPr="0095596F">
        <w:t>cs</w:t>
      </w:r>
      <w:r w:rsidR="00C94667">
        <w:t>.vn</w:t>
      </w:r>
      <w:r w:rsidRPr="0095596F">
        <w:t>@eastspring.com</w:t>
      </w:r>
    </w:p>
    <w:p w14:paraId="075ABAE2" w14:textId="1EDFFAA0" w:rsidR="008F0662" w:rsidRPr="0095596F" w:rsidRDefault="008F0662" w:rsidP="00655E6A">
      <w:pPr>
        <w:pStyle w:val="ListParagraph"/>
        <w:numPr>
          <w:ilvl w:val="0"/>
          <w:numId w:val="14"/>
        </w:numPr>
        <w:tabs>
          <w:tab w:val="left" w:pos="1900"/>
          <w:tab w:val="left" w:pos="2300"/>
        </w:tabs>
        <w:spacing w:before="160"/>
        <w:jc w:val="both"/>
        <w:rPr>
          <w:spacing w:val="-3"/>
        </w:rPr>
      </w:pPr>
      <w:r w:rsidRPr="0095596F">
        <w:rPr>
          <w:spacing w:val="-3"/>
        </w:rPr>
        <w:t>Website</w:t>
      </w:r>
      <w:r w:rsidRPr="0095596F">
        <w:rPr>
          <w:spacing w:val="-3"/>
        </w:rPr>
        <w:tab/>
      </w:r>
      <w:r>
        <w:rPr>
          <w:spacing w:val="-3"/>
        </w:rPr>
        <w:tab/>
      </w:r>
      <w:r w:rsidRPr="0095596F">
        <w:rPr>
          <w:spacing w:val="-3"/>
        </w:rPr>
        <w:t>:</w:t>
      </w:r>
      <w:r w:rsidRPr="0095596F">
        <w:rPr>
          <w:spacing w:val="-3"/>
        </w:rPr>
        <w:tab/>
      </w:r>
      <w:r w:rsidR="00C94667">
        <w:rPr>
          <w:spacing w:val="-3"/>
        </w:rPr>
        <w:t>https://</w:t>
      </w:r>
      <w:r w:rsidRPr="0095596F">
        <w:t>eastspring.com</w:t>
      </w:r>
      <w:r>
        <w:t>/</w:t>
      </w:r>
      <w:r w:rsidRPr="0095596F">
        <w:t>vn</w:t>
      </w:r>
    </w:p>
    <w:p w14:paraId="3EC034A9" w14:textId="77777777" w:rsidR="008F0662" w:rsidRPr="00FB03ED" w:rsidRDefault="008F0662" w:rsidP="00655E6A">
      <w:pPr>
        <w:pStyle w:val="ListParagraph"/>
        <w:numPr>
          <w:ilvl w:val="0"/>
          <w:numId w:val="13"/>
        </w:numPr>
        <w:spacing w:before="160"/>
        <w:ind w:left="720"/>
        <w:jc w:val="both"/>
        <w:rPr>
          <w:b/>
          <w:bCs/>
          <w:spacing w:val="-3"/>
        </w:rPr>
      </w:pPr>
      <w:r w:rsidRPr="00F821B2">
        <w:rPr>
          <w:spacing w:val="-3"/>
        </w:rPr>
        <w:t xml:space="preserve">Any change of the </w:t>
      </w:r>
      <w:r>
        <w:rPr>
          <w:spacing w:val="-3"/>
        </w:rPr>
        <w:t>Company</w:t>
      </w:r>
      <w:r w:rsidRPr="00F821B2">
        <w:rPr>
          <w:spacing w:val="-3"/>
        </w:rPr>
        <w:t xml:space="preserve">’s </w:t>
      </w:r>
      <w:r>
        <w:rPr>
          <w:spacing w:val="-3"/>
        </w:rPr>
        <w:t>head office</w:t>
      </w:r>
      <w:r w:rsidRPr="00F821B2">
        <w:rPr>
          <w:spacing w:val="-3"/>
        </w:rPr>
        <w:t xml:space="preserve"> shall be </w:t>
      </w:r>
      <w:r>
        <w:rPr>
          <w:spacing w:val="-3"/>
        </w:rPr>
        <w:t xml:space="preserve">decided by the Owner and </w:t>
      </w:r>
      <w:r w:rsidRPr="00F821B2">
        <w:rPr>
          <w:spacing w:val="-3"/>
        </w:rPr>
        <w:t>subject to the approval of the SSC</w:t>
      </w:r>
      <w:r w:rsidRPr="00F821B2">
        <w:rPr>
          <w:color w:val="000000"/>
        </w:rPr>
        <w:t>.</w:t>
      </w:r>
    </w:p>
    <w:p w14:paraId="6EB118F3" w14:textId="77777777" w:rsidR="008F0662" w:rsidRPr="00F821B2" w:rsidRDefault="008F0662" w:rsidP="00655E6A">
      <w:pPr>
        <w:pStyle w:val="ListParagraph"/>
        <w:numPr>
          <w:ilvl w:val="0"/>
          <w:numId w:val="13"/>
        </w:numPr>
        <w:spacing w:before="160"/>
        <w:ind w:left="720"/>
        <w:jc w:val="both"/>
        <w:rPr>
          <w:b/>
          <w:bCs/>
          <w:spacing w:val="-3"/>
        </w:rPr>
      </w:pPr>
      <w:r>
        <w:rPr>
          <w:spacing w:val="-3"/>
        </w:rPr>
        <w:t xml:space="preserve">Subject to the Company’s business need from time to time, the Company may establish branches and </w:t>
      </w:r>
      <w:r w:rsidRPr="00FB03ED">
        <w:rPr>
          <w:bCs/>
          <w:spacing w:val="-3"/>
        </w:rPr>
        <w:t>representative office</w:t>
      </w:r>
      <w:r>
        <w:rPr>
          <w:bCs/>
          <w:spacing w:val="-3"/>
        </w:rPr>
        <w:t>s under decision of the Owner</w:t>
      </w:r>
      <w:r w:rsidRPr="00F821B2">
        <w:rPr>
          <w:b/>
          <w:bCs/>
          <w:spacing w:val="-3"/>
        </w:rPr>
        <w:t xml:space="preserve"> </w:t>
      </w:r>
      <w:r>
        <w:rPr>
          <w:spacing w:val="-3"/>
        </w:rPr>
        <w:t xml:space="preserve">and </w:t>
      </w:r>
      <w:r w:rsidRPr="00F821B2">
        <w:rPr>
          <w:spacing w:val="-3"/>
        </w:rPr>
        <w:t>subject to the approval of the SSC</w:t>
      </w:r>
      <w:r w:rsidRPr="00F821B2">
        <w:rPr>
          <w:color w:val="000000"/>
        </w:rPr>
        <w:t>.</w:t>
      </w:r>
    </w:p>
    <w:p w14:paraId="1B170F27" w14:textId="77777777" w:rsidR="008F0662" w:rsidRPr="008F6DD3" w:rsidRDefault="008F0662" w:rsidP="008F0662">
      <w:pPr>
        <w:spacing w:before="160"/>
        <w:jc w:val="both"/>
        <w:rPr>
          <w:color w:val="000000"/>
        </w:rPr>
      </w:pPr>
      <w:r>
        <w:rPr>
          <w:b/>
          <w:bCs/>
          <w:spacing w:val="-3"/>
          <w:sz w:val="24"/>
          <w:szCs w:val="24"/>
        </w:rPr>
        <w:lastRenderedPageBreak/>
        <w:t xml:space="preserve">Article 5 </w:t>
      </w:r>
      <w:r>
        <w:rPr>
          <w:b/>
          <w:bCs/>
          <w:spacing w:val="-3"/>
          <w:sz w:val="24"/>
          <w:szCs w:val="24"/>
        </w:rPr>
        <w:tab/>
      </w:r>
      <w:r w:rsidRPr="007806BB">
        <w:rPr>
          <w:b/>
          <w:spacing w:val="-3"/>
          <w:sz w:val="24"/>
          <w:szCs w:val="24"/>
        </w:rPr>
        <w:t>Scope of business</w:t>
      </w:r>
    </w:p>
    <w:p w14:paraId="5EACFBCB" w14:textId="77777777" w:rsidR="008F0662" w:rsidRPr="007806BB" w:rsidRDefault="008F0662" w:rsidP="008F0662">
      <w:pPr>
        <w:autoSpaceDE w:val="0"/>
        <w:autoSpaceDN w:val="0"/>
        <w:adjustRightInd w:val="0"/>
        <w:spacing w:before="160"/>
        <w:ind w:left="700"/>
        <w:jc w:val="both"/>
        <w:rPr>
          <w:color w:val="000000"/>
          <w:sz w:val="24"/>
        </w:rPr>
      </w:pPr>
      <w:r w:rsidRPr="007806BB">
        <w:rPr>
          <w:color w:val="000000"/>
          <w:sz w:val="24"/>
        </w:rPr>
        <w:t xml:space="preserve">The </w:t>
      </w:r>
      <w:r>
        <w:rPr>
          <w:color w:val="000000"/>
          <w:sz w:val="24"/>
        </w:rPr>
        <w:t>Company</w:t>
      </w:r>
      <w:r w:rsidRPr="007806BB">
        <w:rPr>
          <w:color w:val="000000"/>
          <w:sz w:val="24"/>
        </w:rPr>
        <w:t xml:space="preserve"> conducts, as permitted in the</w:t>
      </w:r>
      <w:r>
        <w:rPr>
          <w:color w:val="000000"/>
          <w:sz w:val="24"/>
        </w:rPr>
        <w:t xml:space="preserve"> Operation</w:t>
      </w:r>
      <w:r w:rsidRPr="007806BB">
        <w:rPr>
          <w:color w:val="000000"/>
          <w:sz w:val="24"/>
        </w:rPr>
        <w:t xml:space="preserve"> Licenses granted by the SSC, the following businesses:</w:t>
      </w:r>
    </w:p>
    <w:p w14:paraId="2D449687" w14:textId="77777777" w:rsidR="008F0662" w:rsidRPr="007806BB" w:rsidRDefault="008F0662" w:rsidP="00655E6A">
      <w:pPr>
        <w:numPr>
          <w:ilvl w:val="4"/>
          <w:numId w:val="15"/>
        </w:numPr>
        <w:tabs>
          <w:tab w:val="clear" w:pos="3587"/>
          <w:tab w:val="left" w:pos="1400"/>
          <w:tab w:val="num" w:pos="2250"/>
        </w:tabs>
        <w:autoSpaceDE w:val="0"/>
        <w:autoSpaceDN w:val="0"/>
        <w:adjustRightInd w:val="0"/>
        <w:spacing w:before="160"/>
        <w:ind w:left="1080"/>
        <w:jc w:val="both"/>
        <w:rPr>
          <w:color w:val="000000"/>
          <w:sz w:val="24"/>
        </w:rPr>
      </w:pPr>
      <w:r w:rsidRPr="007806BB">
        <w:rPr>
          <w:color w:val="000000"/>
          <w:sz w:val="24"/>
        </w:rPr>
        <w:t>managing securities investment fund</w:t>
      </w:r>
      <w:r>
        <w:rPr>
          <w:color w:val="000000"/>
          <w:sz w:val="24"/>
        </w:rPr>
        <w:t>s</w:t>
      </w:r>
    </w:p>
    <w:p w14:paraId="3B4F9594" w14:textId="77777777" w:rsidR="008F0662" w:rsidRPr="007806BB" w:rsidRDefault="008F0662" w:rsidP="00655E6A">
      <w:pPr>
        <w:numPr>
          <w:ilvl w:val="4"/>
          <w:numId w:val="15"/>
        </w:numPr>
        <w:tabs>
          <w:tab w:val="clear" w:pos="3587"/>
          <w:tab w:val="left" w:pos="1400"/>
          <w:tab w:val="num" w:pos="2250"/>
        </w:tabs>
        <w:autoSpaceDE w:val="0"/>
        <w:autoSpaceDN w:val="0"/>
        <w:adjustRightInd w:val="0"/>
        <w:spacing w:before="160"/>
        <w:ind w:left="1080"/>
        <w:jc w:val="both"/>
        <w:rPr>
          <w:spacing w:val="-3"/>
          <w:sz w:val="24"/>
          <w:lang w:val="nl-NL"/>
        </w:rPr>
      </w:pPr>
      <w:r w:rsidRPr="007806BB">
        <w:rPr>
          <w:color w:val="000000"/>
          <w:sz w:val="24"/>
        </w:rPr>
        <w:t>managing securities investment portfolio;</w:t>
      </w:r>
      <w:r>
        <w:rPr>
          <w:color w:val="000000"/>
          <w:sz w:val="24"/>
        </w:rPr>
        <w:t xml:space="preserve"> and</w:t>
      </w:r>
    </w:p>
    <w:p w14:paraId="772A351D" w14:textId="14ABA6FA" w:rsidR="008F0662" w:rsidRPr="007806BB" w:rsidRDefault="008F0662" w:rsidP="00655E6A">
      <w:pPr>
        <w:numPr>
          <w:ilvl w:val="4"/>
          <w:numId w:val="15"/>
        </w:numPr>
        <w:tabs>
          <w:tab w:val="clear" w:pos="3587"/>
          <w:tab w:val="left" w:pos="1400"/>
          <w:tab w:val="num" w:pos="2250"/>
        </w:tabs>
        <w:autoSpaceDE w:val="0"/>
        <w:autoSpaceDN w:val="0"/>
        <w:adjustRightInd w:val="0"/>
        <w:spacing w:before="160"/>
        <w:ind w:left="1080"/>
        <w:jc w:val="both"/>
        <w:rPr>
          <w:spacing w:val="-3"/>
          <w:sz w:val="24"/>
        </w:rPr>
      </w:pPr>
      <w:r>
        <w:rPr>
          <w:color w:val="000000"/>
          <w:sz w:val="24"/>
        </w:rPr>
        <w:t>providing securities</w:t>
      </w:r>
      <w:r w:rsidR="00E87E7F">
        <w:rPr>
          <w:color w:val="000000"/>
          <w:sz w:val="24"/>
        </w:rPr>
        <w:t xml:space="preserve"> investment</w:t>
      </w:r>
      <w:r>
        <w:rPr>
          <w:color w:val="000000"/>
          <w:sz w:val="24"/>
        </w:rPr>
        <w:t xml:space="preserve"> advisory service</w:t>
      </w:r>
      <w:r w:rsidRPr="007806BB">
        <w:rPr>
          <w:color w:val="000000"/>
          <w:sz w:val="24"/>
        </w:rPr>
        <w:t>.</w:t>
      </w:r>
    </w:p>
    <w:p w14:paraId="29449E62"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 6</w:t>
      </w:r>
      <w:r w:rsidRPr="00F821B2">
        <w:rPr>
          <w:rFonts w:ascii="Times New Roman" w:hAnsi="Times New Roman"/>
          <w:szCs w:val="24"/>
        </w:rPr>
        <w:t xml:space="preserve"> </w:t>
      </w:r>
      <w:r>
        <w:rPr>
          <w:rFonts w:ascii="Times New Roman" w:hAnsi="Times New Roman"/>
          <w:szCs w:val="24"/>
        </w:rPr>
        <w:tab/>
        <w:t xml:space="preserve">Term of operation </w:t>
      </w:r>
    </w:p>
    <w:p w14:paraId="487CF163" w14:textId="77777777" w:rsidR="008F0662" w:rsidRPr="00F821B2" w:rsidRDefault="008F0662" w:rsidP="008F0662">
      <w:pPr>
        <w:spacing w:before="160"/>
        <w:ind w:left="720"/>
        <w:jc w:val="both"/>
        <w:rPr>
          <w:sz w:val="24"/>
          <w:szCs w:val="24"/>
        </w:rPr>
      </w:pPr>
      <w:r>
        <w:rPr>
          <w:sz w:val="24"/>
          <w:szCs w:val="24"/>
        </w:rPr>
        <w:t xml:space="preserve">The Company’s term of operation shall be indefinite, commencing from the date of first Operation License to the </w:t>
      </w:r>
      <w:r w:rsidRPr="00743BFF">
        <w:rPr>
          <w:sz w:val="24"/>
          <w:szCs w:val="24"/>
        </w:rPr>
        <w:t xml:space="preserve">dissolution of the </w:t>
      </w:r>
      <w:r>
        <w:rPr>
          <w:sz w:val="24"/>
          <w:szCs w:val="24"/>
        </w:rPr>
        <w:t>Company</w:t>
      </w:r>
      <w:r w:rsidRPr="00743BFF">
        <w:rPr>
          <w:sz w:val="24"/>
          <w:szCs w:val="24"/>
        </w:rPr>
        <w:t xml:space="preserve"> upon decision of the Owner and subject to approval by the competent authority</w:t>
      </w:r>
      <w:r>
        <w:rPr>
          <w:sz w:val="24"/>
          <w:szCs w:val="24"/>
        </w:rPr>
        <w:t>.</w:t>
      </w:r>
    </w:p>
    <w:p w14:paraId="7C45505B"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 7</w:t>
      </w:r>
      <w:r w:rsidRPr="00F821B2">
        <w:rPr>
          <w:rFonts w:ascii="Times New Roman" w:hAnsi="Times New Roman"/>
          <w:szCs w:val="24"/>
        </w:rPr>
        <w:t xml:space="preserve"> </w:t>
      </w:r>
      <w:r>
        <w:rPr>
          <w:rFonts w:ascii="Times New Roman" w:hAnsi="Times New Roman"/>
          <w:szCs w:val="24"/>
        </w:rPr>
        <w:tab/>
        <w:t xml:space="preserve">The Company’s legal representative </w:t>
      </w:r>
    </w:p>
    <w:p w14:paraId="0A28BAC2" w14:textId="77777777" w:rsidR="008F0662" w:rsidRPr="00F821B2" w:rsidRDefault="008F0662" w:rsidP="008F0662">
      <w:pPr>
        <w:spacing w:before="160"/>
        <w:ind w:left="720"/>
        <w:jc w:val="both"/>
        <w:rPr>
          <w:sz w:val="24"/>
          <w:szCs w:val="24"/>
        </w:rPr>
      </w:pPr>
      <w:r w:rsidRPr="00667327">
        <w:rPr>
          <w:sz w:val="24"/>
          <w:szCs w:val="24"/>
        </w:rPr>
        <w:t xml:space="preserve">The Chief Executive Officer is the </w:t>
      </w:r>
      <w:r>
        <w:rPr>
          <w:sz w:val="24"/>
          <w:szCs w:val="24"/>
        </w:rPr>
        <w:t>l</w:t>
      </w:r>
      <w:r w:rsidRPr="00667327">
        <w:rPr>
          <w:sz w:val="24"/>
          <w:szCs w:val="24"/>
        </w:rPr>
        <w:t xml:space="preserve">egal </w:t>
      </w:r>
      <w:r>
        <w:rPr>
          <w:sz w:val="24"/>
          <w:szCs w:val="24"/>
        </w:rPr>
        <w:t>r</w:t>
      </w:r>
      <w:r w:rsidRPr="00667327">
        <w:rPr>
          <w:sz w:val="24"/>
          <w:szCs w:val="24"/>
        </w:rPr>
        <w:t xml:space="preserve">epresentative of the </w:t>
      </w:r>
      <w:r>
        <w:rPr>
          <w:sz w:val="24"/>
          <w:szCs w:val="24"/>
        </w:rPr>
        <w:t>Company. T</w:t>
      </w:r>
      <w:r w:rsidRPr="00667327">
        <w:rPr>
          <w:sz w:val="24"/>
          <w:szCs w:val="24"/>
        </w:rPr>
        <w:t xml:space="preserve">he </w:t>
      </w:r>
      <w:r>
        <w:rPr>
          <w:sz w:val="24"/>
          <w:szCs w:val="24"/>
        </w:rPr>
        <w:t>l</w:t>
      </w:r>
      <w:r w:rsidRPr="00667327">
        <w:rPr>
          <w:sz w:val="24"/>
          <w:szCs w:val="24"/>
        </w:rPr>
        <w:t xml:space="preserve">egal </w:t>
      </w:r>
      <w:r>
        <w:rPr>
          <w:sz w:val="24"/>
          <w:szCs w:val="24"/>
        </w:rPr>
        <w:t>r</w:t>
      </w:r>
      <w:r w:rsidRPr="00667327">
        <w:rPr>
          <w:sz w:val="24"/>
          <w:szCs w:val="24"/>
        </w:rPr>
        <w:t xml:space="preserve">epresentative of the </w:t>
      </w:r>
      <w:r>
        <w:rPr>
          <w:sz w:val="24"/>
          <w:szCs w:val="24"/>
        </w:rPr>
        <w:t>Company</w:t>
      </w:r>
      <w:r w:rsidRPr="00F821B2">
        <w:rPr>
          <w:sz w:val="24"/>
          <w:szCs w:val="24"/>
        </w:rPr>
        <w:t xml:space="preserve"> </w:t>
      </w:r>
      <w:r>
        <w:rPr>
          <w:sz w:val="24"/>
          <w:szCs w:val="24"/>
        </w:rPr>
        <w:t>must reside in Vietnam and in case of absent from Vietnam for more than 30 days, he must authorize another person of the Company to implement the rights and obligations of the l</w:t>
      </w:r>
      <w:r w:rsidRPr="00667327">
        <w:rPr>
          <w:sz w:val="24"/>
          <w:szCs w:val="24"/>
        </w:rPr>
        <w:t xml:space="preserve">egal </w:t>
      </w:r>
      <w:r>
        <w:rPr>
          <w:sz w:val="24"/>
          <w:szCs w:val="24"/>
        </w:rPr>
        <w:t>r</w:t>
      </w:r>
      <w:r w:rsidRPr="00667327">
        <w:rPr>
          <w:sz w:val="24"/>
          <w:szCs w:val="24"/>
        </w:rPr>
        <w:t xml:space="preserve">epresentative of the </w:t>
      </w:r>
      <w:r>
        <w:rPr>
          <w:sz w:val="24"/>
          <w:szCs w:val="24"/>
        </w:rPr>
        <w:t>Company</w:t>
      </w:r>
      <w:r w:rsidRPr="00F821B2">
        <w:rPr>
          <w:sz w:val="24"/>
          <w:szCs w:val="24"/>
        </w:rPr>
        <w:t xml:space="preserve"> </w:t>
      </w:r>
      <w:r>
        <w:rPr>
          <w:sz w:val="24"/>
          <w:szCs w:val="24"/>
        </w:rPr>
        <w:t>set out in this Charter</w:t>
      </w:r>
      <w:r w:rsidRPr="00F821B2">
        <w:rPr>
          <w:sz w:val="24"/>
          <w:szCs w:val="24"/>
        </w:rPr>
        <w:t>.</w:t>
      </w:r>
    </w:p>
    <w:p w14:paraId="57915627" w14:textId="77777777" w:rsidR="008F0662" w:rsidRPr="00F821B2" w:rsidRDefault="008F0662" w:rsidP="008F0662">
      <w:pPr>
        <w:pStyle w:val="Heading1"/>
        <w:spacing w:before="160" w:line="240" w:lineRule="auto"/>
        <w:rPr>
          <w:rFonts w:ascii="Times New Roman" w:hAnsi="Times New Roman"/>
          <w:sz w:val="24"/>
          <w:szCs w:val="24"/>
        </w:rPr>
      </w:pPr>
      <w:bookmarkStart w:id="20" w:name="VNS005F"/>
      <w:bookmarkEnd w:id="20"/>
    </w:p>
    <w:p w14:paraId="7DA3006A" w14:textId="77777777" w:rsidR="008F0662" w:rsidRPr="00BF48B0" w:rsidRDefault="008F0662" w:rsidP="008F0662">
      <w:pPr>
        <w:tabs>
          <w:tab w:val="left" w:pos="700"/>
        </w:tabs>
        <w:spacing w:before="160"/>
        <w:ind w:left="700" w:hanging="700"/>
        <w:jc w:val="center"/>
        <w:outlineLvl w:val="0"/>
        <w:rPr>
          <w:b/>
          <w:bCs/>
          <w:spacing w:val="-3"/>
        </w:rPr>
      </w:pPr>
      <w:bookmarkStart w:id="21" w:name="_Toc111253244"/>
      <w:bookmarkStart w:id="22" w:name="_Toc185938725"/>
      <w:r w:rsidRPr="00BF48B0">
        <w:rPr>
          <w:b/>
          <w:bCs/>
          <w:spacing w:val="-3"/>
          <w:sz w:val="24"/>
        </w:rPr>
        <w:t>CHAPTER II</w:t>
      </w:r>
      <w:bookmarkEnd w:id="21"/>
      <w:bookmarkEnd w:id="22"/>
    </w:p>
    <w:p w14:paraId="7153D213" w14:textId="77777777" w:rsidR="008F0662" w:rsidRPr="00BF48B0" w:rsidRDefault="008F0662" w:rsidP="008F0662">
      <w:pPr>
        <w:pStyle w:val="Heading2"/>
        <w:keepLines/>
        <w:autoSpaceDE w:val="0"/>
        <w:autoSpaceDN w:val="0"/>
        <w:adjustRightInd w:val="0"/>
        <w:spacing w:before="160" w:line="240" w:lineRule="auto"/>
        <w:rPr>
          <w:rFonts w:ascii="Times New Roman" w:hAnsi="Times New Roman"/>
          <w:szCs w:val="24"/>
        </w:rPr>
      </w:pPr>
      <w:bookmarkStart w:id="23" w:name="_Toc128725322"/>
      <w:bookmarkStart w:id="24" w:name="_Toc185938726"/>
      <w:bookmarkStart w:id="25" w:name="_Toc111253245"/>
      <w:r w:rsidRPr="00BF48B0">
        <w:rPr>
          <w:rFonts w:ascii="Times New Roman" w:hAnsi="Times New Roman"/>
          <w:szCs w:val="24"/>
        </w:rPr>
        <w:t xml:space="preserve">CHARTER CAPITAL, OWNER OF THE </w:t>
      </w:r>
      <w:r>
        <w:rPr>
          <w:rFonts w:ascii="Times New Roman" w:hAnsi="Times New Roman"/>
          <w:szCs w:val="24"/>
        </w:rPr>
        <w:t>COMPANY</w:t>
      </w:r>
      <w:bookmarkEnd w:id="23"/>
      <w:bookmarkEnd w:id="24"/>
    </w:p>
    <w:p w14:paraId="37AF0E93" w14:textId="77777777" w:rsidR="008F0662" w:rsidRPr="00BF48B0" w:rsidRDefault="008F0662" w:rsidP="008F0662">
      <w:pPr>
        <w:tabs>
          <w:tab w:val="left" w:pos="1400"/>
        </w:tabs>
        <w:spacing w:before="160"/>
        <w:jc w:val="both"/>
        <w:outlineLvl w:val="1"/>
        <w:rPr>
          <w:spacing w:val="-3"/>
          <w:sz w:val="24"/>
          <w:szCs w:val="24"/>
        </w:rPr>
      </w:pPr>
      <w:bookmarkStart w:id="26" w:name="_Toc78168857"/>
      <w:bookmarkStart w:id="27" w:name="_Toc78169017"/>
      <w:bookmarkStart w:id="28" w:name="_Toc78169332"/>
      <w:bookmarkStart w:id="29" w:name="_Toc78169454"/>
      <w:bookmarkStart w:id="30" w:name="_Toc78169515"/>
      <w:bookmarkStart w:id="31" w:name="_Toc78169674"/>
      <w:bookmarkStart w:id="32" w:name="_Toc78169805"/>
      <w:bookmarkStart w:id="33" w:name="_Toc185938727"/>
      <w:bookmarkEnd w:id="25"/>
      <w:r w:rsidRPr="00BF48B0">
        <w:rPr>
          <w:b/>
          <w:bCs/>
          <w:spacing w:val="-3"/>
          <w:sz w:val="24"/>
          <w:szCs w:val="24"/>
        </w:rPr>
        <w:t xml:space="preserve">Article </w:t>
      </w:r>
      <w:r>
        <w:rPr>
          <w:b/>
          <w:bCs/>
          <w:spacing w:val="-3"/>
          <w:sz w:val="24"/>
          <w:szCs w:val="24"/>
        </w:rPr>
        <w:t>8</w:t>
      </w:r>
      <w:r w:rsidRPr="00BF48B0">
        <w:rPr>
          <w:b/>
          <w:bCs/>
          <w:spacing w:val="-3"/>
          <w:sz w:val="24"/>
          <w:szCs w:val="24"/>
        </w:rPr>
        <w:tab/>
        <w:t>Charter Capital</w:t>
      </w:r>
      <w:bookmarkEnd w:id="26"/>
      <w:bookmarkEnd w:id="27"/>
      <w:bookmarkEnd w:id="28"/>
      <w:bookmarkEnd w:id="29"/>
      <w:bookmarkEnd w:id="30"/>
      <w:bookmarkEnd w:id="31"/>
      <w:bookmarkEnd w:id="32"/>
      <w:bookmarkEnd w:id="33"/>
      <w:r w:rsidRPr="00BF48B0">
        <w:rPr>
          <w:b/>
          <w:bCs/>
          <w:spacing w:val="-3"/>
          <w:sz w:val="24"/>
          <w:szCs w:val="24"/>
        </w:rPr>
        <w:t xml:space="preserve"> and</w:t>
      </w:r>
      <w:r>
        <w:rPr>
          <w:b/>
          <w:bCs/>
          <w:spacing w:val="-3"/>
          <w:sz w:val="24"/>
          <w:szCs w:val="24"/>
        </w:rPr>
        <w:t xml:space="preserve"> increase of the Charter Capital</w:t>
      </w:r>
    </w:p>
    <w:p w14:paraId="51CEF7FD" w14:textId="77777777" w:rsidR="008F0662" w:rsidRPr="00BF48B0" w:rsidRDefault="008F0662" w:rsidP="00655E6A">
      <w:pPr>
        <w:pStyle w:val="ListParagraph"/>
        <w:numPr>
          <w:ilvl w:val="0"/>
          <w:numId w:val="16"/>
        </w:numPr>
        <w:tabs>
          <w:tab w:val="left" w:pos="700"/>
        </w:tabs>
        <w:spacing w:before="160"/>
        <w:jc w:val="both"/>
        <w:rPr>
          <w:spacing w:val="-3"/>
        </w:rPr>
      </w:pPr>
      <w:r w:rsidRPr="00BF48B0">
        <w:rPr>
          <w:spacing w:val="-3"/>
        </w:rPr>
        <w:tab/>
      </w:r>
      <w:r w:rsidRPr="00BF48B0">
        <w:t xml:space="preserve">The Charter Capital of the </w:t>
      </w:r>
      <w:r>
        <w:t>Company</w:t>
      </w:r>
      <w:r w:rsidRPr="00BF48B0">
        <w:t xml:space="preserve"> is VND </w:t>
      </w:r>
      <w:r w:rsidRPr="00BF48B0">
        <w:rPr>
          <w:spacing w:val="-3"/>
        </w:rPr>
        <w:t>25,000,000,000 (twenty-five billion Vietnam Dong) contributed in the form of cash by the Owner.</w:t>
      </w:r>
    </w:p>
    <w:p w14:paraId="0C0C95E8" w14:textId="77777777" w:rsidR="008F0662" w:rsidRPr="00BF48B0" w:rsidRDefault="008F0662" w:rsidP="00655E6A">
      <w:pPr>
        <w:pStyle w:val="ListParagraph"/>
        <w:numPr>
          <w:ilvl w:val="0"/>
          <w:numId w:val="16"/>
        </w:numPr>
        <w:tabs>
          <w:tab w:val="left" w:pos="700"/>
        </w:tabs>
        <w:spacing w:before="160"/>
        <w:jc w:val="both"/>
        <w:rPr>
          <w:spacing w:val="-3"/>
        </w:rPr>
      </w:pPr>
      <w:r>
        <w:rPr>
          <w:spacing w:val="-3"/>
        </w:rPr>
        <w:t xml:space="preserve">The Charter Capital of the Company can be increased to meet the Company’s need on </w:t>
      </w:r>
      <w:r w:rsidRPr="00BA13E8">
        <w:t>business</w:t>
      </w:r>
      <w:r>
        <w:rPr>
          <w:spacing w:val="-3"/>
        </w:rPr>
        <w:t xml:space="preserve">, capital and scope of operation from time to time, subject to decision of the Owner and in compliance with Laws.    </w:t>
      </w:r>
    </w:p>
    <w:p w14:paraId="59DF9575" w14:textId="77777777" w:rsidR="008F0662" w:rsidRPr="00BF48B0" w:rsidRDefault="008F0662" w:rsidP="00655E6A">
      <w:pPr>
        <w:pStyle w:val="ListParagraph"/>
        <w:numPr>
          <w:ilvl w:val="0"/>
          <w:numId w:val="16"/>
        </w:numPr>
        <w:tabs>
          <w:tab w:val="left" w:pos="700"/>
        </w:tabs>
        <w:spacing w:before="160"/>
        <w:jc w:val="both"/>
        <w:rPr>
          <w:spacing w:val="-3"/>
        </w:rPr>
      </w:pPr>
      <w:r>
        <w:rPr>
          <w:spacing w:val="-3"/>
        </w:rPr>
        <w:t xml:space="preserve">When increase in the Charter Capital, </w:t>
      </w:r>
      <w:r w:rsidRPr="00BF48B0">
        <w:rPr>
          <w:spacing w:val="-3"/>
        </w:rPr>
        <w:t xml:space="preserve">the </w:t>
      </w:r>
      <w:r>
        <w:rPr>
          <w:spacing w:val="-3"/>
        </w:rPr>
        <w:t>Company must provide prior report and post-report to the SSC and ensure the increase of the Charter Capital meet all requirements set out by Laws</w:t>
      </w:r>
      <w:r w:rsidRPr="00BF48B0">
        <w:rPr>
          <w:spacing w:val="-3"/>
        </w:rPr>
        <w:t>.</w:t>
      </w:r>
    </w:p>
    <w:p w14:paraId="7175A1D6" w14:textId="77777777" w:rsidR="008F0662" w:rsidRPr="00BF48B0" w:rsidRDefault="008F0662" w:rsidP="008F0662">
      <w:pPr>
        <w:tabs>
          <w:tab w:val="left" w:pos="1400"/>
        </w:tabs>
        <w:spacing w:before="160"/>
        <w:jc w:val="both"/>
        <w:outlineLvl w:val="1"/>
        <w:rPr>
          <w:spacing w:val="-3"/>
          <w:sz w:val="24"/>
          <w:szCs w:val="24"/>
        </w:rPr>
      </w:pPr>
      <w:bookmarkStart w:id="34" w:name="_Toc78168858"/>
      <w:bookmarkStart w:id="35" w:name="_Toc78169018"/>
      <w:bookmarkStart w:id="36" w:name="_Toc78169333"/>
      <w:bookmarkStart w:id="37" w:name="_Toc78169455"/>
      <w:bookmarkStart w:id="38" w:name="_Toc78169516"/>
      <w:bookmarkStart w:id="39" w:name="_Toc78169675"/>
      <w:bookmarkStart w:id="40" w:name="_Toc78169806"/>
      <w:bookmarkStart w:id="41" w:name="_Toc185938728"/>
      <w:r w:rsidRPr="00BF48B0">
        <w:rPr>
          <w:b/>
          <w:bCs/>
          <w:spacing w:val="-3"/>
          <w:sz w:val="24"/>
          <w:szCs w:val="24"/>
        </w:rPr>
        <w:t xml:space="preserve">Article </w:t>
      </w:r>
      <w:r>
        <w:rPr>
          <w:b/>
          <w:bCs/>
          <w:spacing w:val="-3"/>
          <w:sz w:val="24"/>
          <w:szCs w:val="24"/>
        </w:rPr>
        <w:t>9</w:t>
      </w:r>
      <w:r w:rsidRPr="00BF48B0">
        <w:rPr>
          <w:b/>
          <w:bCs/>
          <w:spacing w:val="-3"/>
          <w:sz w:val="24"/>
          <w:szCs w:val="24"/>
        </w:rPr>
        <w:tab/>
      </w:r>
      <w:r>
        <w:rPr>
          <w:b/>
          <w:bCs/>
          <w:spacing w:val="-3"/>
          <w:sz w:val="24"/>
          <w:szCs w:val="24"/>
        </w:rPr>
        <w:t xml:space="preserve">Information on the </w:t>
      </w:r>
      <w:r w:rsidRPr="00BF48B0">
        <w:rPr>
          <w:b/>
          <w:bCs/>
          <w:spacing w:val="-3"/>
          <w:sz w:val="24"/>
          <w:szCs w:val="24"/>
        </w:rPr>
        <w:t xml:space="preserve">Owner </w:t>
      </w:r>
      <w:bookmarkEnd w:id="34"/>
      <w:bookmarkEnd w:id="35"/>
      <w:bookmarkEnd w:id="36"/>
      <w:bookmarkEnd w:id="37"/>
      <w:bookmarkEnd w:id="38"/>
      <w:bookmarkEnd w:id="39"/>
      <w:bookmarkEnd w:id="40"/>
      <w:bookmarkEnd w:id="41"/>
    </w:p>
    <w:p w14:paraId="48CE8401" w14:textId="7061DCA4" w:rsidR="008F0662" w:rsidRPr="00BF48B0" w:rsidRDefault="008F0662" w:rsidP="008F0662">
      <w:pPr>
        <w:spacing w:before="160"/>
        <w:ind w:left="720"/>
        <w:jc w:val="both"/>
        <w:rPr>
          <w:spacing w:val="-3"/>
          <w:sz w:val="24"/>
          <w:szCs w:val="24"/>
        </w:rPr>
      </w:pPr>
      <w:r w:rsidRPr="00BF48B0">
        <w:rPr>
          <w:spacing w:val="-3"/>
          <w:sz w:val="24"/>
          <w:szCs w:val="24"/>
        </w:rPr>
        <w:t xml:space="preserve">The Owner of the </w:t>
      </w:r>
      <w:r>
        <w:rPr>
          <w:spacing w:val="-3"/>
          <w:sz w:val="24"/>
          <w:szCs w:val="24"/>
        </w:rPr>
        <w:t>Company</w:t>
      </w:r>
      <w:r w:rsidRPr="00BF48B0">
        <w:rPr>
          <w:spacing w:val="-3"/>
          <w:sz w:val="24"/>
          <w:szCs w:val="24"/>
        </w:rPr>
        <w:t xml:space="preserve"> is Prudential Vietnam Assurance Private Limited:</w:t>
      </w:r>
    </w:p>
    <w:p w14:paraId="35AAFE8B" w14:textId="26E8501D" w:rsidR="008F0662" w:rsidRPr="00BF48B0" w:rsidRDefault="008F0662" w:rsidP="008F0662">
      <w:pPr>
        <w:tabs>
          <w:tab w:val="left" w:pos="2400"/>
          <w:tab w:val="left" w:pos="2800"/>
        </w:tabs>
        <w:spacing w:before="160"/>
        <w:ind w:left="720"/>
        <w:jc w:val="both"/>
        <w:rPr>
          <w:spacing w:val="-3"/>
          <w:sz w:val="24"/>
          <w:szCs w:val="24"/>
        </w:rPr>
      </w:pPr>
      <w:r>
        <w:rPr>
          <w:spacing w:val="-3"/>
          <w:sz w:val="24"/>
          <w:szCs w:val="24"/>
        </w:rPr>
        <w:t>Head office address:</w:t>
      </w:r>
      <w:r w:rsidR="00E37868">
        <w:rPr>
          <w:spacing w:val="-3"/>
          <w:sz w:val="24"/>
          <w:szCs w:val="24"/>
        </w:rPr>
        <w:t xml:space="preserve"> </w:t>
      </w:r>
      <w:r w:rsidR="00ED756D">
        <w:rPr>
          <w:spacing w:val="-3"/>
          <w:sz w:val="24"/>
          <w:szCs w:val="24"/>
        </w:rPr>
        <w:t xml:space="preserve">   </w:t>
      </w:r>
      <w:r w:rsidR="00ED756D" w:rsidRPr="00ED756D">
        <w:rPr>
          <w:spacing w:val="-3"/>
          <w:sz w:val="24"/>
          <w:szCs w:val="24"/>
        </w:rPr>
        <w:t xml:space="preserve">Floor </w:t>
      </w:r>
      <w:r w:rsidR="00ED756D">
        <w:rPr>
          <w:spacing w:val="-3"/>
          <w:sz w:val="24"/>
          <w:szCs w:val="24"/>
        </w:rPr>
        <w:t>17</w:t>
      </w:r>
      <w:r w:rsidR="00ED756D" w:rsidRPr="00ED756D">
        <w:rPr>
          <w:spacing w:val="-3"/>
          <w:sz w:val="24"/>
          <w:szCs w:val="24"/>
        </w:rPr>
        <w:t xml:space="preserve">, Phu My Hung Tower, </w:t>
      </w:r>
      <w:r w:rsidR="00ED756D">
        <w:rPr>
          <w:spacing w:val="-3"/>
          <w:sz w:val="24"/>
          <w:szCs w:val="24"/>
        </w:rPr>
        <w:t>N</w:t>
      </w:r>
      <w:r w:rsidR="00ED756D" w:rsidRPr="00ED756D">
        <w:rPr>
          <w:spacing w:val="-3"/>
          <w:sz w:val="24"/>
          <w:szCs w:val="24"/>
        </w:rPr>
        <w:t>o. 8 Hoang Van Thai, Tan My Ward, Ho Chi Minh City, Vietnam</w:t>
      </w:r>
      <w:r w:rsidR="00ED756D" w:rsidRPr="00ED756D" w:rsidDel="00FA0658">
        <w:rPr>
          <w:spacing w:val="-3"/>
          <w:sz w:val="24"/>
          <w:szCs w:val="24"/>
        </w:rPr>
        <w:t xml:space="preserve"> </w:t>
      </w:r>
    </w:p>
    <w:p w14:paraId="7BF3EEB6" w14:textId="47CF78CC" w:rsidR="008F0662" w:rsidRPr="00BF48B0" w:rsidRDefault="008F0662" w:rsidP="008F0662">
      <w:pPr>
        <w:tabs>
          <w:tab w:val="left" w:pos="2400"/>
          <w:tab w:val="left" w:pos="2800"/>
        </w:tabs>
        <w:spacing w:before="160"/>
        <w:ind w:left="3520" w:hanging="2800"/>
        <w:jc w:val="both"/>
        <w:rPr>
          <w:spacing w:val="-3"/>
          <w:sz w:val="24"/>
          <w:szCs w:val="24"/>
        </w:rPr>
      </w:pPr>
      <w:r>
        <w:rPr>
          <w:spacing w:val="-3"/>
          <w:sz w:val="24"/>
          <w:szCs w:val="24"/>
        </w:rPr>
        <w:t>Operation License no.</w:t>
      </w:r>
      <w:r w:rsidRPr="00BF48B0">
        <w:rPr>
          <w:spacing w:val="-3"/>
          <w:sz w:val="24"/>
          <w:szCs w:val="24"/>
        </w:rPr>
        <w:t>:</w:t>
      </w:r>
      <w:r>
        <w:rPr>
          <w:spacing w:val="-3"/>
          <w:sz w:val="24"/>
          <w:szCs w:val="24"/>
        </w:rPr>
        <w:t xml:space="preserve"> </w:t>
      </w:r>
      <w:r w:rsidRPr="00BF48B0">
        <w:rPr>
          <w:spacing w:val="-3"/>
          <w:sz w:val="24"/>
          <w:szCs w:val="24"/>
        </w:rPr>
        <w:t xml:space="preserve">15 GP/KDBH issued by the Ministry of Finance on </w:t>
      </w:r>
      <w:r>
        <w:rPr>
          <w:spacing w:val="-3"/>
          <w:sz w:val="24"/>
          <w:szCs w:val="24"/>
        </w:rPr>
        <w:t>8</w:t>
      </w:r>
      <w:r w:rsidRPr="00BF48B0">
        <w:rPr>
          <w:spacing w:val="-3"/>
          <w:sz w:val="24"/>
          <w:szCs w:val="24"/>
        </w:rPr>
        <w:t xml:space="preserve"> </w:t>
      </w:r>
      <w:r>
        <w:rPr>
          <w:spacing w:val="-3"/>
          <w:sz w:val="24"/>
          <w:szCs w:val="24"/>
        </w:rPr>
        <w:t xml:space="preserve">September </w:t>
      </w:r>
      <w:r w:rsidRPr="00BF48B0">
        <w:rPr>
          <w:spacing w:val="-3"/>
          <w:sz w:val="24"/>
          <w:szCs w:val="24"/>
        </w:rPr>
        <w:t>20</w:t>
      </w:r>
      <w:r>
        <w:rPr>
          <w:spacing w:val="-3"/>
          <w:sz w:val="24"/>
          <w:szCs w:val="24"/>
        </w:rPr>
        <w:t>11</w:t>
      </w:r>
      <w:r w:rsidR="00FA0658">
        <w:rPr>
          <w:spacing w:val="-3"/>
          <w:sz w:val="24"/>
          <w:szCs w:val="24"/>
        </w:rPr>
        <w:t xml:space="preserve"> </w:t>
      </w:r>
      <w:r w:rsidR="00FA0658">
        <w:rPr>
          <w:color w:val="000000"/>
          <w:sz w:val="24"/>
          <w:szCs w:val="24"/>
        </w:rPr>
        <w:t>and its amendments from time to time.</w:t>
      </w:r>
    </w:p>
    <w:p w14:paraId="5819C29D" w14:textId="77777777" w:rsidR="008F0662" w:rsidRPr="00F821B2" w:rsidRDefault="008F0662" w:rsidP="008F0662">
      <w:pPr>
        <w:pStyle w:val="Heading2"/>
        <w:spacing w:before="160" w:line="240" w:lineRule="auto"/>
        <w:jc w:val="left"/>
        <w:rPr>
          <w:rFonts w:ascii="Times New Roman" w:hAnsi="Times New Roman"/>
          <w:szCs w:val="24"/>
        </w:rPr>
      </w:pPr>
      <w:r>
        <w:rPr>
          <w:rFonts w:ascii="Times New Roman" w:hAnsi="Times New Roman"/>
          <w:szCs w:val="24"/>
        </w:rPr>
        <w:t xml:space="preserve">Article </w:t>
      </w:r>
      <w:r w:rsidRPr="00F821B2">
        <w:rPr>
          <w:rFonts w:ascii="Times New Roman" w:hAnsi="Times New Roman"/>
          <w:szCs w:val="24"/>
        </w:rPr>
        <w:t xml:space="preserve">10 </w:t>
      </w:r>
      <w:r>
        <w:rPr>
          <w:rFonts w:ascii="Times New Roman" w:hAnsi="Times New Roman"/>
          <w:szCs w:val="24"/>
        </w:rPr>
        <w:tab/>
        <w:t xml:space="preserve">Rights and obligations of the Onwer </w:t>
      </w:r>
    </w:p>
    <w:p w14:paraId="6F4BDCAB" w14:textId="77777777" w:rsidR="008F0662" w:rsidRPr="00E33A03" w:rsidRDefault="008F0662" w:rsidP="00655E6A">
      <w:pPr>
        <w:pStyle w:val="ListParagraph"/>
        <w:numPr>
          <w:ilvl w:val="0"/>
          <w:numId w:val="3"/>
        </w:numPr>
        <w:tabs>
          <w:tab w:val="left" w:pos="0"/>
          <w:tab w:val="left" w:pos="482"/>
          <w:tab w:val="left" w:pos="993"/>
        </w:tabs>
        <w:spacing w:before="160"/>
        <w:ind w:left="810"/>
        <w:jc w:val="both"/>
        <w:rPr>
          <w:bCs/>
          <w:lang w:val="fr-FR"/>
        </w:rPr>
      </w:pPr>
      <w:r w:rsidRPr="00E33A03">
        <w:rPr>
          <w:bCs/>
          <w:lang w:val="fr-FR"/>
        </w:rPr>
        <w:t>The Owner shall have the following rights:</w:t>
      </w:r>
    </w:p>
    <w:p w14:paraId="4C5D91F1" w14:textId="77777777" w:rsidR="008F0662" w:rsidRPr="00E33A03"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E33A03">
        <w:rPr>
          <w:bCs/>
          <w:lang w:val="fr-FR"/>
        </w:rPr>
        <w:t xml:space="preserve">ake decisions on the contents of the </w:t>
      </w:r>
      <w:r>
        <w:rPr>
          <w:bCs/>
          <w:lang w:val="fr-FR"/>
        </w:rPr>
        <w:t>C</w:t>
      </w:r>
      <w:r w:rsidRPr="00E33A03">
        <w:rPr>
          <w:bCs/>
          <w:lang w:val="fr-FR"/>
        </w:rPr>
        <w:t xml:space="preserve">harter, amendments of and additions to the </w:t>
      </w:r>
      <w:r>
        <w:rPr>
          <w:bCs/>
          <w:lang w:val="fr-FR"/>
        </w:rPr>
        <w:t>C</w:t>
      </w:r>
      <w:r w:rsidRPr="00E33A03">
        <w:rPr>
          <w:bCs/>
          <w:lang w:val="fr-FR"/>
        </w:rPr>
        <w:t xml:space="preserve">harter; </w:t>
      </w:r>
    </w:p>
    <w:p w14:paraId="3CB4B446" w14:textId="54B5692B" w:rsidR="008F0662" w:rsidRPr="00E33A03"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E33A03">
        <w:rPr>
          <w:bCs/>
          <w:lang w:val="fr-FR"/>
        </w:rPr>
        <w:t xml:space="preserve">ake decisions on strategies for development and </w:t>
      </w:r>
      <w:r>
        <w:rPr>
          <w:bCs/>
          <w:lang w:val="fr-FR"/>
        </w:rPr>
        <w:t>long term</w:t>
      </w:r>
      <w:r w:rsidRPr="00E33A03">
        <w:rPr>
          <w:bCs/>
          <w:lang w:val="fr-FR"/>
        </w:rPr>
        <w:t xml:space="preserve"> business plans of the </w:t>
      </w:r>
      <w:r>
        <w:rPr>
          <w:bCs/>
          <w:lang w:val="fr-FR"/>
        </w:rPr>
        <w:t>Company</w:t>
      </w:r>
      <w:r w:rsidRPr="00E33A03">
        <w:rPr>
          <w:bCs/>
          <w:lang w:val="fr-FR"/>
        </w:rPr>
        <w:t xml:space="preserve">; </w:t>
      </w:r>
    </w:p>
    <w:p w14:paraId="7B74C694" w14:textId="626336F3" w:rsidR="008F0662" w:rsidRPr="00E33A03"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lastRenderedPageBreak/>
        <w:t>M</w:t>
      </w:r>
      <w:r w:rsidRPr="00E33A03">
        <w:rPr>
          <w:bCs/>
          <w:lang w:val="fr-FR"/>
        </w:rPr>
        <w:t xml:space="preserve">ake decisions on the organizational and management structure of the </w:t>
      </w:r>
      <w:r>
        <w:rPr>
          <w:bCs/>
          <w:lang w:val="fr-FR"/>
        </w:rPr>
        <w:t>Company</w:t>
      </w:r>
      <w:r w:rsidRPr="00E33A03">
        <w:rPr>
          <w:bCs/>
          <w:lang w:val="fr-FR"/>
        </w:rPr>
        <w:t xml:space="preserve">, appoint, remove or dismiss </w:t>
      </w:r>
      <w:r>
        <w:rPr>
          <w:bCs/>
          <w:lang w:val="fr-FR"/>
        </w:rPr>
        <w:t xml:space="preserve">the members of the MC, </w:t>
      </w:r>
      <w:r w:rsidRPr="00BF48B0">
        <w:rPr>
          <w:spacing w:val="-3"/>
        </w:rPr>
        <w:t>C</w:t>
      </w:r>
      <w:r>
        <w:rPr>
          <w:spacing w:val="-3"/>
        </w:rPr>
        <w:t>EO</w:t>
      </w:r>
      <w:r w:rsidRPr="00E33A03">
        <w:rPr>
          <w:bCs/>
          <w:lang w:val="fr-FR"/>
        </w:rPr>
        <w:t xml:space="preserve"> </w:t>
      </w:r>
      <w:r>
        <w:rPr>
          <w:bCs/>
          <w:lang w:val="fr-FR"/>
        </w:rPr>
        <w:t>and internal auditor</w:t>
      </w:r>
      <w:r w:rsidR="0022180C">
        <w:rPr>
          <w:bCs/>
          <w:lang w:val="fr-FR"/>
        </w:rPr>
        <w:t>s</w:t>
      </w:r>
      <w:r>
        <w:rPr>
          <w:bCs/>
          <w:lang w:val="fr-FR"/>
        </w:rPr>
        <w:t xml:space="preserve"> </w:t>
      </w:r>
      <w:r w:rsidRPr="00E33A03">
        <w:rPr>
          <w:bCs/>
          <w:lang w:val="fr-FR"/>
        </w:rPr>
        <w:t xml:space="preserve">of the </w:t>
      </w:r>
      <w:r>
        <w:rPr>
          <w:bCs/>
          <w:lang w:val="fr-FR"/>
        </w:rPr>
        <w:t>Company</w:t>
      </w:r>
      <w:r w:rsidRPr="00E33A03">
        <w:rPr>
          <w:bCs/>
          <w:lang w:val="fr-FR"/>
        </w:rPr>
        <w:t xml:space="preserve">; </w:t>
      </w:r>
    </w:p>
    <w:p w14:paraId="49F32436" w14:textId="77777777" w:rsidR="008F0662" w:rsidRPr="005E6386"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5E6386">
        <w:rPr>
          <w:bCs/>
          <w:lang w:val="fr-FR"/>
        </w:rPr>
        <w:t xml:space="preserve">ake decisions on investment projects valued at fifty (50) or more per cent of the total value of the assets recorded in the most recent financial statement of the </w:t>
      </w:r>
      <w:r>
        <w:rPr>
          <w:bCs/>
          <w:lang w:val="fr-FR"/>
        </w:rPr>
        <w:t>Company</w:t>
      </w:r>
      <w:r w:rsidRPr="005E6386">
        <w:rPr>
          <w:bCs/>
          <w:lang w:val="fr-FR"/>
        </w:rPr>
        <w:t xml:space="preserve">; </w:t>
      </w:r>
    </w:p>
    <w:p w14:paraId="0FC0FC9E" w14:textId="77777777" w:rsidR="008F0662" w:rsidRPr="00E33A03"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E33A03">
        <w:rPr>
          <w:bCs/>
          <w:lang w:val="fr-FR"/>
        </w:rPr>
        <w:t xml:space="preserve">ake </w:t>
      </w:r>
      <w:r w:rsidRPr="00FA0F5F">
        <w:rPr>
          <w:bCs/>
        </w:rPr>
        <w:t>decisions</w:t>
      </w:r>
      <w:r w:rsidRPr="00E33A03">
        <w:rPr>
          <w:bCs/>
          <w:lang w:val="fr-FR"/>
        </w:rPr>
        <w:t xml:space="preserve"> on solutions for market development, marketing and technology; </w:t>
      </w:r>
    </w:p>
    <w:p w14:paraId="79A7FA6F" w14:textId="77777777" w:rsidR="008F0662" w:rsidRPr="00FC4677"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Approve loan, borrowing or</w:t>
      </w:r>
      <w:r w:rsidRPr="00FC4677">
        <w:rPr>
          <w:bCs/>
          <w:lang w:val="fr-FR"/>
        </w:rPr>
        <w:t xml:space="preserve"> sale of assets valued at fifty (50) or more per cent of the total value of the assets recorded in the most recent financial statement of the </w:t>
      </w:r>
      <w:r>
        <w:rPr>
          <w:bCs/>
          <w:lang w:val="fr-FR"/>
        </w:rPr>
        <w:t>Company (not including entrusted asset of clients or funds or securities investment companies under management of the Company)</w:t>
      </w:r>
      <w:r w:rsidRPr="00FC4677">
        <w:rPr>
          <w:bCs/>
          <w:lang w:val="fr-FR"/>
        </w:rPr>
        <w:t xml:space="preserve">; </w:t>
      </w:r>
    </w:p>
    <w:p w14:paraId="3C3F67A4" w14:textId="77777777" w:rsidR="008F0662" w:rsidRPr="00FD5BFF"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FD5BFF">
        <w:rPr>
          <w:bCs/>
          <w:lang w:val="fr-FR"/>
        </w:rPr>
        <w:t xml:space="preserve">ake decisions on increases in </w:t>
      </w:r>
      <w:r>
        <w:rPr>
          <w:bCs/>
          <w:lang w:val="fr-FR"/>
        </w:rPr>
        <w:t>the C</w:t>
      </w:r>
      <w:r w:rsidRPr="00FD5BFF">
        <w:rPr>
          <w:bCs/>
          <w:lang w:val="fr-FR"/>
        </w:rPr>
        <w:t xml:space="preserve">harter </w:t>
      </w:r>
      <w:r>
        <w:rPr>
          <w:bCs/>
          <w:lang w:val="fr-FR"/>
        </w:rPr>
        <w:t>C</w:t>
      </w:r>
      <w:r w:rsidRPr="00FD5BFF">
        <w:rPr>
          <w:bCs/>
          <w:lang w:val="fr-FR"/>
        </w:rPr>
        <w:t>apital</w:t>
      </w:r>
      <w:r>
        <w:rPr>
          <w:bCs/>
          <w:lang w:val="fr-FR"/>
        </w:rPr>
        <w:t>,</w:t>
      </w:r>
      <w:r w:rsidRPr="00FD5BFF">
        <w:rPr>
          <w:bCs/>
          <w:lang w:val="fr-FR"/>
        </w:rPr>
        <w:t xml:space="preserve"> on assignment of all or part of the </w:t>
      </w:r>
      <w:r>
        <w:rPr>
          <w:bCs/>
          <w:lang w:val="fr-FR"/>
        </w:rPr>
        <w:t>C</w:t>
      </w:r>
      <w:r w:rsidRPr="00FD5BFF">
        <w:rPr>
          <w:bCs/>
          <w:lang w:val="fr-FR"/>
        </w:rPr>
        <w:t xml:space="preserve">harter </w:t>
      </w:r>
      <w:r>
        <w:rPr>
          <w:bCs/>
          <w:lang w:val="fr-FR"/>
        </w:rPr>
        <w:t>C</w:t>
      </w:r>
      <w:r w:rsidRPr="00FD5BFF">
        <w:rPr>
          <w:bCs/>
          <w:lang w:val="fr-FR"/>
        </w:rPr>
        <w:t xml:space="preserve">apital to other organizations or individuals; </w:t>
      </w:r>
      <w:r>
        <w:rPr>
          <w:bCs/>
          <w:lang w:val="fr-FR"/>
        </w:rPr>
        <w:t xml:space="preserve">on company bond offering plan; </w:t>
      </w:r>
    </w:p>
    <w:p w14:paraId="6777C708" w14:textId="77777777" w:rsidR="008F0662" w:rsidRPr="00BC2FE7"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BC2FE7">
        <w:rPr>
          <w:bCs/>
          <w:lang w:val="fr-FR"/>
        </w:rPr>
        <w:t xml:space="preserve">ake decisions on establishment of subsidiary companies or on capital contribution to other companies; </w:t>
      </w:r>
    </w:p>
    <w:p w14:paraId="791B708B" w14:textId="0E86EC2A" w:rsidR="008F0662" w:rsidRPr="00E33A03"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S</w:t>
      </w:r>
      <w:r w:rsidRPr="00E33A03">
        <w:rPr>
          <w:bCs/>
          <w:lang w:val="fr-FR"/>
        </w:rPr>
        <w:t>upervis</w:t>
      </w:r>
      <w:r>
        <w:rPr>
          <w:bCs/>
          <w:lang w:val="fr-FR"/>
        </w:rPr>
        <w:t>e</w:t>
      </w:r>
      <w:r w:rsidRPr="00E33A03">
        <w:rPr>
          <w:bCs/>
          <w:lang w:val="fr-FR"/>
        </w:rPr>
        <w:t xml:space="preserve"> and assess</w:t>
      </w:r>
      <w:r>
        <w:rPr>
          <w:bCs/>
          <w:lang w:val="fr-FR"/>
        </w:rPr>
        <w:t xml:space="preserve"> </w:t>
      </w:r>
      <w:r w:rsidRPr="00E33A03">
        <w:rPr>
          <w:bCs/>
          <w:lang w:val="fr-FR"/>
        </w:rPr>
        <w:t xml:space="preserve">business </w:t>
      </w:r>
      <w:r w:rsidR="00F707BA">
        <w:rPr>
          <w:bCs/>
          <w:lang w:val="fr-FR"/>
        </w:rPr>
        <w:t xml:space="preserve">performance </w:t>
      </w:r>
      <w:r w:rsidRPr="00E33A03">
        <w:rPr>
          <w:bCs/>
          <w:lang w:val="fr-FR"/>
        </w:rPr>
        <w:t xml:space="preserve">of the </w:t>
      </w:r>
      <w:r>
        <w:rPr>
          <w:bCs/>
          <w:lang w:val="fr-FR"/>
        </w:rPr>
        <w:t>Company</w:t>
      </w:r>
      <w:r w:rsidRPr="00E33A03">
        <w:rPr>
          <w:bCs/>
          <w:lang w:val="fr-FR"/>
        </w:rPr>
        <w:t xml:space="preserve">; </w:t>
      </w:r>
    </w:p>
    <w:p w14:paraId="2CB98141" w14:textId="77777777" w:rsidR="008F0662" w:rsidRPr="00441E35"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441E35">
        <w:rPr>
          <w:bCs/>
          <w:lang w:val="fr-FR"/>
        </w:rPr>
        <w:t xml:space="preserve">ake decisions on use of profits after fulfilment of tax obligations and other financial obligations of the </w:t>
      </w:r>
      <w:r>
        <w:rPr>
          <w:bCs/>
          <w:lang w:val="fr-FR"/>
        </w:rPr>
        <w:t>Company</w:t>
      </w:r>
      <w:r w:rsidRPr="00441E35">
        <w:rPr>
          <w:bCs/>
          <w:lang w:val="fr-FR"/>
        </w:rPr>
        <w:t xml:space="preserve">; </w:t>
      </w:r>
    </w:p>
    <w:p w14:paraId="63A05EB9" w14:textId="171DAF69" w:rsidR="008F0662" w:rsidRPr="008D420B" w:rsidRDefault="008F0662"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M</w:t>
      </w:r>
      <w:r w:rsidRPr="008D420B">
        <w:rPr>
          <w:bCs/>
          <w:lang w:val="fr-FR"/>
        </w:rPr>
        <w:t>ake decisions on re-</w:t>
      </w:r>
      <w:r w:rsidR="005D5DF0">
        <w:rPr>
          <w:bCs/>
          <w:lang w:val="fr-FR"/>
        </w:rPr>
        <w:t>structuring</w:t>
      </w:r>
      <w:r w:rsidR="00582835">
        <w:rPr>
          <w:bCs/>
          <w:lang w:val="fr-FR"/>
        </w:rPr>
        <w:t>,</w:t>
      </w:r>
      <w:r w:rsidRPr="008D420B">
        <w:rPr>
          <w:bCs/>
          <w:lang w:val="fr-FR"/>
        </w:rPr>
        <w:t xml:space="preserve"> dissolution and petition for bankruptcy of the </w:t>
      </w:r>
      <w:r>
        <w:rPr>
          <w:bCs/>
          <w:lang w:val="fr-FR"/>
        </w:rPr>
        <w:t>Company</w:t>
      </w:r>
      <w:r w:rsidRPr="008D420B">
        <w:rPr>
          <w:bCs/>
          <w:lang w:val="fr-FR"/>
        </w:rPr>
        <w:t xml:space="preserve">; </w:t>
      </w:r>
    </w:p>
    <w:p w14:paraId="1A5EBD52" w14:textId="56D73B26" w:rsidR="008F0662" w:rsidRPr="008D420B" w:rsidRDefault="00C5174B" w:rsidP="00655E6A">
      <w:pPr>
        <w:pStyle w:val="ListParagraph"/>
        <w:numPr>
          <w:ilvl w:val="0"/>
          <w:numId w:val="4"/>
        </w:numPr>
        <w:tabs>
          <w:tab w:val="left" w:pos="0"/>
          <w:tab w:val="left" w:pos="482"/>
          <w:tab w:val="left" w:pos="1170"/>
        </w:tabs>
        <w:spacing w:before="160"/>
        <w:ind w:left="1080"/>
        <w:jc w:val="both"/>
        <w:rPr>
          <w:bCs/>
          <w:lang w:val="fr-FR"/>
        </w:rPr>
      </w:pPr>
      <w:r>
        <w:rPr>
          <w:bCs/>
          <w:lang w:val="fr-FR"/>
        </w:rPr>
        <w:t>R</w:t>
      </w:r>
      <w:r w:rsidR="008F0662" w:rsidRPr="008D420B">
        <w:rPr>
          <w:bCs/>
          <w:lang w:val="fr-FR"/>
        </w:rPr>
        <w:t xml:space="preserve">ecover all of the assets of the </w:t>
      </w:r>
      <w:r w:rsidR="008F0662">
        <w:rPr>
          <w:bCs/>
          <w:lang w:val="fr-FR"/>
        </w:rPr>
        <w:t>Company</w:t>
      </w:r>
      <w:r w:rsidR="008F0662" w:rsidRPr="008D420B">
        <w:rPr>
          <w:bCs/>
          <w:lang w:val="fr-FR"/>
        </w:rPr>
        <w:t xml:space="preserve"> after the </w:t>
      </w:r>
      <w:r w:rsidR="008F0662">
        <w:rPr>
          <w:bCs/>
          <w:lang w:val="fr-FR"/>
        </w:rPr>
        <w:t>Company</w:t>
      </w:r>
      <w:r w:rsidR="008F0662" w:rsidRPr="008D420B">
        <w:rPr>
          <w:bCs/>
          <w:lang w:val="fr-FR"/>
        </w:rPr>
        <w:t xml:space="preserve"> completes dissolution or bankruptcy procedures; </w:t>
      </w:r>
      <w:r w:rsidR="008F0662">
        <w:rPr>
          <w:bCs/>
          <w:lang w:val="fr-FR"/>
        </w:rPr>
        <w:t>and</w:t>
      </w:r>
    </w:p>
    <w:p w14:paraId="3F91ABA9" w14:textId="77777777" w:rsidR="008F0662" w:rsidRPr="008D420B" w:rsidRDefault="008F0662" w:rsidP="00655E6A">
      <w:pPr>
        <w:pStyle w:val="ListParagraph"/>
        <w:numPr>
          <w:ilvl w:val="0"/>
          <w:numId w:val="4"/>
        </w:numPr>
        <w:tabs>
          <w:tab w:val="left" w:pos="0"/>
          <w:tab w:val="left" w:pos="482"/>
          <w:tab w:val="left" w:pos="1170"/>
        </w:tabs>
        <w:spacing w:before="160"/>
        <w:ind w:left="1080"/>
        <w:jc w:val="both"/>
        <w:rPr>
          <w:bCs/>
          <w:lang w:val="fr-FR"/>
        </w:rPr>
      </w:pPr>
      <w:r w:rsidRPr="00E33A03">
        <w:rPr>
          <w:bCs/>
          <w:lang w:val="fr-FR"/>
        </w:rPr>
        <w:t xml:space="preserve">Other rights in accordance with this </w:t>
      </w:r>
      <w:r>
        <w:rPr>
          <w:bCs/>
          <w:lang w:val="fr-FR"/>
        </w:rPr>
        <w:t>C</w:t>
      </w:r>
      <w:r w:rsidRPr="00E33A03">
        <w:rPr>
          <w:bCs/>
          <w:lang w:val="fr-FR"/>
        </w:rPr>
        <w:t>harter</w:t>
      </w:r>
      <w:r>
        <w:rPr>
          <w:bCs/>
          <w:lang w:val="fr-FR"/>
        </w:rPr>
        <w:t xml:space="preserve"> and applicable Laws</w:t>
      </w:r>
      <w:r w:rsidRPr="00E33A03">
        <w:rPr>
          <w:bCs/>
          <w:lang w:val="fr-FR"/>
        </w:rPr>
        <w:t xml:space="preserve">. </w:t>
      </w:r>
    </w:p>
    <w:p w14:paraId="52734710" w14:textId="77777777" w:rsidR="008F0662" w:rsidRPr="00F821B2" w:rsidRDefault="008F0662" w:rsidP="00655E6A">
      <w:pPr>
        <w:pStyle w:val="ListParagraph"/>
        <w:numPr>
          <w:ilvl w:val="0"/>
          <w:numId w:val="3"/>
        </w:numPr>
        <w:tabs>
          <w:tab w:val="left" w:pos="0"/>
          <w:tab w:val="left" w:pos="482"/>
          <w:tab w:val="left" w:pos="993"/>
        </w:tabs>
        <w:spacing w:before="160"/>
        <w:ind w:left="810"/>
        <w:jc w:val="both"/>
        <w:rPr>
          <w:bCs/>
          <w:lang w:val="fr-FR"/>
        </w:rPr>
      </w:pPr>
      <w:r w:rsidRPr="00E33A03">
        <w:rPr>
          <w:bCs/>
          <w:lang w:val="fr-FR"/>
        </w:rPr>
        <w:t xml:space="preserve">The Owner shall have the following </w:t>
      </w:r>
      <w:r>
        <w:rPr>
          <w:bCs/>
          <w:lang w:val="fr-FR"/>
        </w:rPr>
        <w:t>obligations</w:t>
      </w:r>
      <w:r w:rsidRPr="00F821B2">
        <w:rPr>
          <w:bCs/>
          <w:lang w:val="fr-FR"/>
        </w:rPr>
        <w:t>:</w:t>
      </w:r>
    </w:p>
    <w:p w14:paraId="2B7A1465" w14:textId="77777777" w:rsidR="008F0662" w:rsidRPr="00E615BF" w:rsidRDefault="008F0662" w:rsidP="00655E6A">
      <w:pPr>
        <w:pStyle w:val="ListParagraph"/>
        <w:numPr>
          <w:ilvl w:val="0"/>
          <w:numId w:val="5"/>
        </w:numPr>
        <w:spacing w:before="160"/>
        <w:ind w:left="1080"/>
        <w:jc w:val="both"/>
        <w:rPr>
          <w:bCs/>
          <w:lang w:val="fr-FR"/>
        </w:rPr>
      </w:pPr>
      <w:r>
        <w:rPr>
          <w:bCs/>
          <w:lang w:val="fr-FR"/>
        </w:rPr>
        <w:t>C</w:t>
      </w:r>
      <w:r w:rsidRPr="00E615BF">
        <w:rPr>
          <w:bCs/>
          <w:lang w:val="fr-FR"/>
        </w:rPr>
        <w:t xml:space="preserve">ontribute capital in full and on time as undertaken; </w:t>
      </w:r>
    </w:p>
    <w:p w14:paraId="056D2988" w14:textId="77777777" w:rsidR="008F0662" w:rsidRPr="00E615BF" w:rsidRDefault="008F0662" w:rsidP="00655E6A">
      <w:pPr>
        <w:pStyle w:val="ListParagraph"/>
        <w:numPr>
          <w:ilvl w:val="0"/>
          <w:numId w:val="5"/>
        </w:numPr>
        <w:spacing w:before="160"/>
        <w:ind w:left="1080"/>
        <w:jc w:val="both"/>
        <w:rPr>
          <w:bCs/>
          <w:lang w:val="fr-FR"/>
        </w:rPr>
      </w:pPr>
      <w:r>
        <w:rPr>
          <w:bCs/>
          <w:lang w:val="fr-FR"/>
        </w:rPr>
        <w:t>C</w:t>
      </w:r>
      <w:r w:rsidRPr="00E615BF">
        <w:rPr>
          <w:bCs/>
          <w:lang w:val="fr-FR"/>
        </w:rPr>
        <w:t>omply with th</w:t>
      </w:r>
      <w:r>
        <w:rPr>
          <w:bCs/>
          <w:lang w:val="fr-FR"/>
        </w:rPr>
        <w:t>is</w:t>
      </w:r>
      <w:r w:rsidRPr="00E615BF">
        <w:rPr>
          <w:bCs/>
          <w:lang w:val="fr-FR"/>
        </w:rPr>
        <w:t xml:space="preserve"> </w:t>
      </w:r>
      <w:r>
        <w:rPr>
          <w:bCs/>
          <w:lang w:val="fr-FR"/>
        </w:rPr>
        <w:t>C</w:t>
      </w:r>
      <w:r w:rsidRPr="00E615BF">
        <w:rPr>
          <w:bCs/>
          <w:lang w:val="fr-FR"/>
        </w:rPr>
        <w:t>harter</w:t>
      </w:r>
      <w:r>
        <w:rPr>
          <w:bCs/>
          <w:lang w:val="fr-FR"/>
        </w:rPr>
        <w:t>;</w:t>
      </w:r>
    </w:p>
    <w:p w14:paraId="47DEFAC8" w14:textId="77777777" w:rsidR="008F0662" w:rsidRDefault="008F0662" w:rsidP="00655E6A">
      <w:pPr>
        <w:pStyle w:val="ListParagraph"/>
        <w:numPr>
          <w:ilvl w:val="0"/>
          <w:numId w:val="5"/>
        </w:numPr>
        <w:spacing w:before="160"/>
        <w:ind w:left="1080"/>
        <w:jc w:val="both"/>
        <w:rPr>
          <w:bCs/>
          <w:lang w:val="fr-FR"/>
        </w:rPr>
      </w:pPr>
      <w:r>
        <w:rPr>
          <w:bCs/>
          <w:lang w:val="fr-FR"/>
        </w:rPr>
        <w:t xml:space="preserve">Verify and distinguish the asset of the Owner and those of the Company; </w:t>
      </w:r>
    </w:p>
    <w:p w14:paraId="5047A339" w14:textId="1BDD5AE9" w:rsidR="008F0662" w:rsidRDefault="008F0662" w:rsidP="00655E6A">
      <w:pPr>
        <w:pStyle w:val="ListParagraph"/>
        <w:numPr>
          <w:ilvl w:val="0"/>
          <w:numId w:val="5"/>
        </w:numPr>
        <w:spacing w:before="160"/>
        <w:ind w:left="1080"/>
        <w:jc w:val="both"/>
        <w:rPr>
          <w:bCs/>
          <w:lang w:val="fr-FR"/>
        </w:rPr>
      </w:pPr>
      <w:r>
        <w:rPr>
          <w:bCs/>
          <w:lang w:val="fr-FR"/>
        </w:rPr>
        <w:t>C</w:t>
      </w:r>
      <w:r w:rsidRPr="00E615BF">
        <w:rPr>
          <w:bCs/>
          <w:lang w:val="fr-FR"/>
        </w:rPr>
        <w:t xml:space="preserve">omply with the </w:t>
      </w:r>
      <w:r>
        <w:rPr>
          <w:bCs/>
          <w:lang w:val="fr-FR"/>
        </w:rPr>
        <w:t>L</w:t>
      </w:r>
      <w:r w:rsidRPr="00E615BF">
        <w:rPr>
          <w:bCs/>
          <w:lang w:val="fr-FR"/>
        </w:rPr>
        <w:t xml:space="preserve">aws on contracts and </w:t>
      </w:r>
      <w:r>
        <w:rPr>
          <w:bCs/>
          <w:lang w:val="fr-FR"/>
        </w:rPr>
        <w:t xml:space="preserve">others </w:t>
      </w:r>
      <w:r w:rsidRPr="00E615BF">
        <w:rPr>
          <w:bCs/>
          <w:lang w:val="fr-FR"/>
        </w:rPr>
        <w:t xml:space="preserve">with respect to any purchase, sale, borrowing, lending, lease or rental and other transactions between the </w:t>
      </w:r>
      <w:r>
        <w:rPr>
          <w:bCs/>
          <w:lang w:val="fr-FR"/>
        </w:rPr>
        <w:t>Company</w:t>
      </w:r>
      <w:r w:rsidRPr="00E615BF">
        <w:rPr>
          <w:bCs/>
          <w:lang w:val="fr-FR"/>
        </w:rPr>
        <w:t xml:space="preserve"> and the </w:t>
      </w:r>
      <w:r>
        <w:rPr>
          <w:bCs/>
          <w:lang w:val="fr-FR"/>
        </w:rPr>
        <w:t>O</w:t>
      </w:r>
      <w:r w:rsidRPr="00E615BF">
        <w:rPr>
          <w:bCs/>
          <w:lang w:val="fr-FR"/>
        </w:rPr>
        <w:t>wner</w:t>
      </w:r>
      <w:r>
        <w:rPr>
          <w:bCs/>
          <w:lang w:val="fr-FR"/>
        </w:rPr>
        <w:t>;</w:t>
      </w:r>
    </w:p>
    <w:p w14:paraId="7EE03E36" w14:textId="58452BE1" w:rsidR="004208E9" w:rsidRPr="004208E9" w:rsidRDefault="00FE084D" w:rsidP="00655E6A">
      <w:pPr>
        <w:pStyle w:val="ListParagraph"/>
        <w:numPr>
          <w:ilvl w:val="0"/>
          <w:numId w:val="5"/>
        </w:numPr>
        <w:spacing w:before="160"/>
        <w:ind w:left="1080"/>
        <w:jc w:val="both"/>
        <w:rPr>
          <w:bCs/>
          <w:lang w:val="fr-FR"/>
        </w:rPr>
      </w:pPr>
      <w:r>
        <w:rPr>
          <w:bCs/>
          <w:lang w:val="fr-FR"/>
        </w:rPr>
        <w:t>W</w:t>
      </w:r>
      <w:r w:rsidR="004208E9" w:rsidRPr="004208E9">
        <w:rPr>
          <w:bCs/>
          <w:lang w:val="fr-FR"/>
        </w:rPr>
        <w:t>ithdraw capital only by way of assignment of a part or all of the Charter Capital to other organizations and individuals; in the case of withdrawal of all or part of its contributed capital from the Company in another form, the Owner must be jointly liable for debts and other obligations of the Company</w:t>
      </w:r>
      <w:r w:rsidR="00BF6542">
        <w:rPr>
          <w:bCs/>
          <w:lang w:val="fr-FR"/>
        </w:rPr>
        <w:t>;</w:t>
      </w:r>
    </w:p>
    <w:p w14:paraId="674D9001" w14:textId="0C8BA5F6" w:rsidR="008F0662" w:rsidRPr="00E615BF" w:rsidRDefault="0066462E" w:rsidP="00655E6A">
      <w:pPr>
        <w:pStyle w:val="ListParagraph"/>
        <w:numPr>
          <w:ilvl w:val="0"/>
          <w:numId w:val="5"/>
        </w:numPr>
        <w:spacing w:before="160"/>
        <w:ind w:left="1080"/>
        <w:jc w:val="both"/>
        <w:rPr>
          <w:bCs/>
          <w:lang w:val="fr-FR"/>
        </w:rPr>
      </w:pPr>
      <w:r>
        <w:rPr>
          <w:bCs/>
          <w:lang w:val="fr-FR"/>
        </w:rPr>
        <w:t>N</w:t>
      </w:r>
      <w:r w:rsidR="008F0662" w:rsidRPr="004208E9">
        <w:rPr>
          <w:bCs/>
          <w:lang w:val="fr-FR"/>
        </w:rPr>
        <w:t>ot withdraw profits of the Company in cases where the Company has not paid in full all debts and other</w:t>
      </w:r>
      <w:r w:rsidR="008F0662">
        <w:t xml:space="preserve"> property obligations which are due</w:t>
      </w:r>
      <w:r w:rsidR="008F0662">
        <w:rPr>
          <w:bCs/>
          <w:lang w:val="fr-FR"/>
        </w:rPr>
        <w:t xml:space="preserve">; and </w:t>
      </w:r>
    </w:p>
    <w:p w14:paraId="259A6F73" w14:textId="77777777" w:rsidR="008F0662" w:rsidRDefault="008F0662" w:rsidP="00655E6A">
      <w:pPr>
        <w:pStyle w:val="ListParagraph"/>
        <w:numPr>
          <w:ilvl w:val="0"/>
          <w:numId w:val="5"/>
        </w:numPr>
        <w:spacing w:before="160"/>
        <w:ind w:left="1080"/>
        <w:jc w:val="both"/>
        <w:rPr>
          <w:bCs/>
          <w:lang w:val="fr-FR"/>
        </w:rPr>
      </w:pPr>
      <w:r w:rsidRPr="00FA0F5F">
        <w:rPr>
          <w:bCs/>
        </w:rPr>
        <w:t>Perform</w:t>
      </w:r>
      <w:r w:rsidRPr="00E615BF">
        <w:rPr>
          <w:bCs/>
          <w:lang w:val="fr-FR"/>
        </w:rPr>
        <w:t xml:space="preserve"> other obligations in accordance with this </w:t>
      </w:r>
      <w:r>
        <w:rPr>
          <w:bCs/>
          <w:lang w:val="fr-FR"/>
        </w:rPr>
        <w:t>C</w:t>
      </w:r>
      <w:r w:rsidRPr="00E615BF">
        <w:rPr>
          <w:bCs/>
          <w:lang w:val="fr-FR"/>
        </w:rPr>
        <w:t>harter</w:t>
      </w:r>
      <w:r>
        <w:rPr>
          <w:bCs/>
          <w:lang w:val="fr-FR"/>
        </w:rPr>
        <w:t xml:space="preserve"> and applicable Laws</w:t>
      </w:r>
      <w:r w:rsidRPr="00E615BF">
        <w:rPr>
          <w:bCs/>
          <w:lang w:val="fr-FR"/>
        </w:rPr>
        <w:t>.</w:t>
      </w:r>
    </w:p>
    <w:p w14:paraId="30B256A3"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11</w:t>
      </w:r>
      <w:r>
        <w:rPr>
          <w:rFonts w:ascii="Times New Roman" w:hAnsi="Times New Roman"/>
          <w:szCs w:val="24"/>
        </w:rPr>
        <w:t xml:space="preserve">  </w:t>
      </w:r>
      <w:r>
        <w:rPr>
          <w:rFonts w:ascii="Times New Roman" w:hAnsi="Times New Roman"/>
          <w:szCs w:val="24"/>
        </w:rPr>
        <w:tab/>
      </w:r>
      <w:r w:rsidRPr="0050122C">
        <w:rPr>
          <w:rFonts w:ascii="Times New Roman" w:hAnsi="Times New Roman"/>
          <w:szCs w:val="24"/>
        </w:rPr>
        <w:t xml:space="preserve">Restrictions on rights of </w:t>
      </w:r>
      <w:r>
        <w:rPr>
          <w:rFonts w:ascii="Times New Roman" w:hAnsi="Times New Roman"/>
          <w:szCs w:val="24"/>
        </w:rPr>
        <w:t>the O</w:t>
      </w:r>
      <w:r w:rsidRPr="0050122C">
        <w:rPr>
          <w:rFonts w:ascii="Times New Roman" w:hAnsi="Times New Roman"/>
          <w:szCs w:val="24"/>
        </w:rPr>
        <w:t xml:space="preserve">wner </w:t>
      </w:r>
    </w:p>
    <w:p w14:paraId="44B2661C" w14:textId="552C0984" w:rsidR="008F0662" w:rsidRPr="0050122C" w:rsidRDefault="008F0662" w:rsidP="00655E6A">
      <w:pPr>
        <w:pStyle w:val="ListParagraph"/>
        <w:numPr>
          <w:ilvl w:val="0"/>
          <w:numId w:val="6"/>
        </w:numPr>
        <w:spacing w:before="160"/>
        <w:ind w:left="810"/>
        <w:jc w:val="both"/>
        <w:rPr>
          <w:bCs/>
          <w:lang w:val="fr-FR"/>
        </w:rPr>
      </w:pPr>
      <w:r>
        <w:t>The Owner may withdraw capital only by way of assignment of a part or all of the Charter Capital to other organizations and individuals</w:t>
      </w:r>
      <w:r w:rsidR="00E546C8">
        <w:t>, the Company must restructure in accordance with respective enterprise form and process registration of the change with competent authority within 10 days since the completion of the assignment</w:t>
      </w:r>
      <w:r>
        <w:t>.</w:t>
      </w:r>
    </w:p>
    <w:p w14:paraId="0B04112C" w14:textId="71B9CC20" w:rsidR="008F0662" w:rsidRPr="007F0F0D" w:rsidRDefault="00E546C8" w:rsidP="00655E6A">
      <w:pPr>
        <w:pStyle w:val="ListParagraph"/>
        <w:numPr>
          <w:ilvl w:val="0"/>
          <w:numId w:val="6"/>
        </w:numPr>
        <w:spacing w:before="160"/>
        <w:ind w:left="810"/>
        <w:jc w:val="both"/>
        <w:rPr>
          <w:bCs/>
          <w:lang w:val="fr-FR"/>
        </w:rPr>
      </w:pPr>
      <w:r>
        <w:lastRenderedPageBreak/>
        <w:t xml:space="preserve">In case the </w:t>
      </w:r>
      <w:r w:rsidR="008F0662">
        <w:t xml:space="preserve">Owner </w:t>
      </w:r>
      <w:r>
        <w:t xml:space="preserve">is dissolved or bankruptcy, the successor of the Owner will become the new owner of the Company. The Company must restructure in accordance with respective enterprise form and process registration of the change with competent authority within 10 days since the completion of the transfer. </w:t>
      </w:r>
    </w:p>
    <w:p w14:paraId="36138606" w14:textId="77777777" w:rsidR="008F0662" w:rsidRPr="00F821B2" w:rsidRDefault="008F0662" w:rsidP="008F0662">
      <w:pPr>
        <w:pStyle w:val="Heading1"/>
        <w:spacing w:before="160" w:line="240" w:lineRule="auto"/>
        <w:rPr>
          <w:rFonts w:ascii="Times New Roman" w:hAnsi="Times New Roman"/>
          <w:sz w:val="24"/>
          <w:szCs w:val="24"/>
          <w:lang w:val="nl-NL"/>
        </w:rPr>
      </w:pPr>
    </w:p>
    <w:p w14:paraId="26096122" w14:textId="77777777" w:rsidR="008F0662" w:rsidRPr="00F821B2" w:rsidRDefault="008F0662" w:rsidP="008F0662">
      <w:pPr>
        <w:pStyle w:val="Heading1"/>
        <w:spacing w:before="160" w:line="240" w:lineRule="auto"/>
        <w:rPr>
          <w:rFonts w:ascii="Times New Roman" w:hAnsi="Times New Roman"/>
          <w:sz w:val="24"/>
          <w:szCs w:val="24"/>
          <w:lang w:val="nl-NL"/>
        </w:rPr>
      </w:pPr>
      <w:r>
        <w:rPr>
          <w:rFonts w:ascii="Times New Roman" w:hAnsi="Times New Roman"/>
          <w:sz w:val="24"/>
          <w:szCs w:val="24"/>
          <w:lang w:val="nl-NL"/>
        </w:rPr>
        <w:t>CHAPTER</w:t>
      </w:r>
      <w:r w:rsidRPr="00F821B2">
        <w:rPr>
          <w:rFonts w:ascii="Times New Roman" w:hAnsi="Times New Roman"/>
          <w:sz w:val="24"/>
          <w:szCs w:val="24"/>
          <w:lang w:val="nl-NL"/>
        </w:rPr>
        <w:t xml:space="preserve"> III</w:t>
      </w:r>
    </w:p>
    <w:p w14:paraId="50E01DBB" w14:textId="77777777" w:rsidR="008F0662" w:rsidRPr="002E6BCE" w:rsidRDefault="008F0662" w:rsidP="008F0662">
      <w:pPr>
        <w:spacing w:before="160"/>
        <w:jc w:val="center"/>
        <w:outlineLvl w:val="0"/>
        <w:rPr>
          <w:b/>
          <w:bCs/>
          <w:spacing w:val="-3"/>
          <w:sz w:val="24"/>
          <w:szCs w:val="24"/>
        </w:rPr>
      </w:pPr>
      <w:bookmarkStart w:id="42" w:name="_Toc185938733"/>
      <w:r w:rsidRPr="002E6BCE">
        <w:rPr>
          <w:b/>
          <w:bCs/>
          <w:spacing w:val="-3"/>
          <w:sz w:val="24"/>
          <w:szCs w:val="24"/>
        </w:rPr>
        <w:t xml:space="preserve">ORGANIZATION AND MANAGEMENT STRUCTURE OF THE </w:t>
      </w:r>
      <w:r>
        <w:rPr>
          <w:b/>
          <w:bCs/>
          <w:spacing w:val="-3"/>
          <w:sz w:val="24"/>
          <w:szCs w:val="24"/>
        </w:rPr>
        <w:t>COMPANY</w:t>
      </w:r>
      <w:bookmarkEnd w:id="42"/>
    </w:p>
    <w:p w14:paraId="40E17A9B"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 xml:space="preserve">Article </w:t>
      </w:r>
      <w:r w:rsidRPr="00F821B2">
        <w:rPr>
          <w:rFonts w:ascii="Times New Roman" w:hAnsi="Times New Roman"/>
          <w:szCs w:val="24"/>
        </w:rPr>
        <w:t xml:space="preserve">12 </w:t>
      </w:r>
      <w:r>
        <w:rPr>
          <w:rFonts w:ascii="Times New Roman" w:hAnsi="Times New Roman"/>
          <w:szCs w:val="24"/>
        </w:rPr>
        <w:tab/>
        <w:t xml:space="preserve">Organization form of the Company </w:t>
      </w:r>
    </w:p>
    <w:p w14:paraId="252966D3" w14:textId="133FFAC5" w:rsidR="008F0662" w:rsidRPr="00F821B2" w:rsidRDefault="008F0662" w:rsidP="008F0662">
      <w:pPr>
        <w:tabs>
          <w:tab w:val="left" w:pos="709"/>
        </w:tabs>
        <w:spacing w:before="160"/>
        <w:ind w:left="709"/>
        <w:jc w:val="both"/>
        <w:rPr>
          <w:sz w:val="24"/>
          <w:szCs w:val="24"/>
          <w:lang w:val="nl-NL"/>
        </w:rPr>
      </w:pPr>
      <w:r w:rsidRPr="00F821B2">
        <w:rPr>
          <w:sz w:val="24"/>
          <w:szCs w:val="24"/>
          <w:lang w:val="nl-NL"/>
        </w:rPr>
        <w:tab/>
      </w:r>
      <w:r>
        <w:rPr>
          <w:sz w:val="24"/>
          <w:szCs w:val="24"/>
          <w:lang w:val="nl-NL"/>
        </w:rPr>
        <w:t>The Company operates under the organization form of an one member limited liability Company</w:t>
      </w:r>
      <w:r w:rsidRPr="00F821B2">
        <w:rPr>
          <w:sz w:val="24"/>
          <w:szCs w:val="24"/>
          <w:lang w:val="nl-NL"/>
        </w:rPr>
        <w:t xml:space="preserve">. </w:t>
      </w:r>
      <w:r w:rsidR="00A15126">
        <w:rPr>
          <w:sz w:val="24"/>
          <w:szCs w:val="24"/>
          <w:lang w:val="nl-NL"/>
        </w:rPr>
        <w:t>The Company is organized and operating under the following structure: Members’ Council</w:t>
      </w:r>
      <w:r w:rsidR="00F40FBB">
        <w:rPr>
          <w:sz w:val="24"/>
          <w:szCs w:val="24"/>
          <w:lang w:val="nl-NL"/>
        </w:rPr>
        <w:t xml:space="preserve"> </w:t>
      </w:r>
      <w:r w:rsidR="00A15126">
        <w:rPr>
          <w:sz w:val="24"/>
          <w:szCs w:val="24"/>
          <w:lang w:val="nl-NL"/>
        </w:rPr>
        <w:t xml:space="preserve">and Chief Executive Officer.  </w:t>
      </w:r>
    </w:p>
    <w:p w14:paraId="405A7050" w14:textId="395C4098"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13 </w:t>
      </w:r>
      <w:r>
        <w:rPr>
          <w:rFonts w:ascii="Times New Roman" w:hAnsi="Times New Roman"/>
          <w:szCs w:val="24"/>
        </w:rPr>
        <w:tab/>
      </w:r>
      <w:r w:rsidRPr="00AE6C92">
        <w:rPr>
          <w:rFonts w:ascii="Times New Roman" w:hAnsi="Times New Roman"/>
          <w:szCs w:val="24"/>
        </w:rPr>
        <w:t>Chief Executive Officer</w:t>
      </w:r>
      <w:r w:rsidR="005D0EB6">
        <w:rPr>
          <w:rFonts w:ascii="Times New Roman" w:hAnsi="Times New Roman"/>
          <w:szCs w:val="24"/>
        </w:rPr>
        <w:t xml:space="preserve"> (CEO)</w:t>
      </w:r>
    </w:p>
    <w:p w14:paraId="689387B9" w14:textId="59CAE7D0" w:rsidR="008F0662" w:rsidRPr="00F821B2" w:rsidRDefault="00A15126" w:rsidP="008F0662">
      <w:pPr>
        <w:pStyle w:val="ndieund"/>
        <w:tabs>
          <w:tab w:val="left" w:pos="482"/>
        </w:tabs>
        <w:spacing w:before="160" w:after="0"/>
        <w:ind w:left="720" w:firstLine="0"/>
        <w:rPr>
          <w:rFonts w:ascii="Times New Roman" w:hAnsi="Times New Roman"/>
          <w:sz w:val="24"/>
          <w:lang w:val="nl-NL"/>
        </w:rPr>
      </w:pPr>
      <w:r>
        <w:rPr>
          <w:rFonts w:ascii="Times New Roman" w:hAnsi="Times New Roman"/>
          <w:sz w:val="24"/>
          <w:lang w:val="nl-NL"/>
        </w:rPr>
        <w:t>The Owner or the MC appoints or hire</w:t>
      </w:r>
      <w:r w:rsidR="007F637E">
        <w:rPr>
          <w:rFonts w:ascii="Times New Roman" w:hAnsi="Times New Roman"/>
          <w:sz w:val="24"/>
          <w:lang w:val="nl-NL"/>
        </w:rPr>
        <w:t>s</w:t>
      </w:r>
      <w:r>
        <w:rPr>
          <w:rFonts w:ascii="Times New Roman" w:hAnsi="Times New Roman"/>
          <w:sz w:val="24"/>
          <w:lang w:val="nl-NL"/>
        </w:rPr>
        <w:t>, approve</w:t>
      </w:r>
      <w:r w:rsidR="007F637E">
        <w:rPr>
          <w:rFonts w:ascii="Times New Roman" w:hAnsi="Times New Roman"/>
          <w:sz w:val="24"/>
          <w:lang w:val="nl-NL"/>
        </w:rPr>
        <w:t>s</w:t>
      </w:r>
      <w:r>
        <w:rPr>
          <w:rFonts w:ascii="Times New Roman" w:hAnsi="Times New Roman"/>
          <w:sz w:val="24"/>
          <w:lang w:val="nl-NL"/>
        </w:rPr>
        <w:t xml:space="preserve"> resignation, dismiss</w:t>
      </w:r>
      <w:r w:rsidR="007F637E">
        <w:rPr>
          <w:rFonts w:ascii="Times New Roman" w:hAnsi="Times New Roman"/>
          <w:sz w:val="24"/>
          <w:lang w:val="nl-NL"/>
        </w:rPr>
        <w:t>es</w:t>
      </w:r>
      <w:r>
        <w:rPr>
          <w:rFonts w:ascii="Times New Roman" w:hAnsi="Times New Roman"/>
          <w:sz w:val="24"/>
          <w:lang w:val="nl-NL"/>
        </w:rPr>
        <w:t xml:space="preserve"> the CEO with term </w:t>
      </w:r>
      <w:r w:rsidR="006737B4" w:rsidRPr="006737B4">
        <w:rPr>
          <w:rFonts w:ascii="Times New Roman" w:hAnsi="Times New Roman"/>
          <w:sz w:val="24"/>
          <w:lang w:val="nl-NL"/>
        </w:rPr>
        <w:t>not exceed</w:t>
      </w:r>
      <w:r w:rsidR="006737B4">
        <w:rPr>
          <w:rFonts w:ascii="Times New Roman" w:hAnsi="Times New Roman"/>
          <w:sz w:val="24"/>
          <w:lang w:val="nl-NL"/>
        </w:rPr>
        <w:t>ing</w:t>
      </w:r>
      <w:r w:rsidR="006737B4" w:rsidRPr="006737B4">
        <w:rPr>
          <w:rFonts w:ascii="Times New Roman" w:hAnsi="Times New Roman"/>
          <w:sz w:val="24"/>
          <w:lang w:val="nl-NL"/>
        </w:rPr>
        <w:t xml:space="preserve"> five (5) </w:t>
      </w:r>
      <w:r>
        <w:rPr>
          <w:rFonts w:ascii="Times New Roman" w:hAnsi="Times New Roman"/>
          <w:sz w:val="24"/>
          <w:lang w:val="nl-NL"/>
        </w:rPr>
        <w:t xml:space="preserve">years and </w:t>
      </w:r>
      <w:r w:rsidR="00995D11">
        <w:rPr>
          <w:rFonts w:ascii="Times New Roman" w:hAnsi="Times New Roman"/>
          <w:sz w:val="24"/>
          <w:lang w:val="nl-NL"/>
        </w:rPr>
        <w:t xml:space="preserve">may be </w:t>
      </w:r>
      <w:r w:rsidR="00995D11" w:rsidRPr="00995D11">
        <w:rPr>
          <w:rFonts w:ascii="Times New Roman" w:hAnsi="Times New Roman"/>
          <w:sz w:val="24"/>
          <w:lang w:val="nl-NL"/>
        </w:rPr>
        <w:t>re-appointed for an unlimited number of terms</w:t>
      </w:r>
      <w:r>
        <w:rPr>
          <w:rFonts w:ascii="Times New Roman" w:hAnsi="Times New Roman"/>
          <w:sz w:val="24"/>
          <w:lang w:val="nl-NL"/>
        </w:rPr>
        <w:t xml:space="preserve">. </w:t>
      </w:r>
      <w:r w:rsidR="008F0662" w:rsidRPr="00AE6C92">
        <w:rPr>
          <w:rFonts w:ascii="Times New Roman" w:hAnsi="Times New Roman"/>
          <w:sz w:val="24"/>
          <w:lang w:val="nl-NL"/>
        </w:rPr>
        <w:t xml:space="preserve">The </w:t>
      </w:r>
      <w:r w:rsidR="00CB5A45">
        <w:rPr>
          <w:rFonts w:ascii="Times New Roman" w:hAnsi="Times New Roman"/>
          <w:sz w:val="24"/>
          <w:lang w:val="nl-NL"/>
        </w:rPr>
        <w:t xml:space="preserve">CEO </w:t>
      </w:r>
      <w:r w:rsidR="008F0662" w:rsidRPr="00AE6C92">
        <w:rPr>
          <w:rFonts w:ascii="Times New Roman" w:hAnsi="Times New Roman"/>
          <w:sz w:val="24"/>
          <w:lang w:val="nl-NL"/>
        </w:rPr>
        <w:t xml:space="preserve">shall </w:t>
      </w:r>
      <w:r w:rsidR="00CB5A45">
        <w:rPr>
          <w:rFonts w:ascii="Times New Roman" w:hAnsi="Times New Roman"/>
          <w:sz w:val="24"/>
          <w:lang w:val="nl-NL"/>
        </w:rPr>
        <w:t xml:space="preserve">manage </w:t>
      </w:r>
      <w:r w:rsidR="008F0662" w:rsidRPr="00AE6C92">
        <w:rPr>
          <w:rFonts w:ascii="Times New Roman" w:hAnsi="Times New Roman"/>
          <w:sz w:val="24"/>
          <w:lang w:val="nl-NL"/>
        </w:rPr>
        <w:t xml:space="preserve">the </w:t>
      </w:r>
      <w:r w:rsidR="00E876D9">
        <w:rPr>
          <w:rFonts w:ascii="Times New Roman" w:hAnsi="Times New Roman"/>
          <w:sz w:val="24"/>
          <w:lang w:val="nl-NL"/>
        </w:rPr>
        <w:t>day-to-day</w:t>
      </w:r>
      <w:r w:rsidR="008F0662" w:rsidRPr="00AE6C92">
        <w:rPr>
          <w:rFonts w:ascii="Times New Roman" w:hAnsi="Times New Roman"/>
          <w:sz w:val="24"/>
          <w:lang w:val="nl-NL"/>
        </w:rPr>
        <w:t xml:space="preserve"> business activities of the </w:t>
      </w:r>
      <w:r w:rsidR="008F0662">
        <w:rPr>
          <w:rFonts w:ascii="Times New Roman" w:hAnsi="Times New Roman"/>
          <w:sz w:val="24"/>
          <w:lang w:val="nl-NL"/>
        </w:rPr>
        <w:t>Company</w:t>
      </w:r>
      <w:r w:rsidR="008F0662" w:rsidRPr="00AE6C92">
        <w:rPr>
          <w:rFonts w:ascii="Times New Roman" w:hAnsi="Times New Roman"/>
          <w:sz w:val="24"/>
          <w:lang w:val="nl-NL"/>
        </w:rPr>
        <w:t xml:space="preserve"> and shall be responsible </w:t>
      </w:r>
      <w:r w:rsidR="008F0662">
        <w:rPr>
          <w:rFonts w:ascii="Times New Roman" w:hAnsi="Times New Roman"/>
          <w:sz w:val="24"/>
          <w:lang w:val="nl-NL"/>
        </w:rPr>
        <w:t>before the Owner, the M</w:t>
      </w:r>
      <w:r w:rsidR="00CB5A45">
        <w:rPr>
          <w:rFonts w:ascii="Times New Roman" w:hAnsi="Times New Roman"/>
          <w:sz w:val="24"/>
          <w:lang w:val="nl-NL"/>
        </w:rPr>
        <w:t>C</w:t>
      </w:r>
      <w:r w:rsidR="008F0662">
        <w:rPr>
          <w:rFonts w:ascii="Times New Roman" w:hAnsi="Times New Roman"/>
          <w:sz w:val="24"/>
          <w:lang w:val="nl-NL"/>
        </w:rPr>
        <w:t xml:space="preserve"> and </w:t>
      </w:r>
      <w:r w:rsidR="008F0662" w:rsidRPr="00AE6C92">
        <w:rPr>
          <w:rFonts w:ascii="Times New Roman" w:hAnsi="Times New Roman"/>
          <w:sz w:val="24"/>
          <w:lang w:val="nl-NL"/>
        </w:rPr>
        <w:t>the Laws for the performance of his/her right</w:t>
      </w:r>
      <w:r w:rsidR="00D67CCF">
        <w:rPr>
          <w:rFonts w:ascii="Times New Roman" w:hAnsi="Times New Roman"/>
          <w:sz w:val="24"/>
          <w:lang w:val="nl-NL"/>
        </w:rPr>
        <w:t>s</w:t>
      </w:r>
      <w:r w:rsidR="008F0662" w:rsidRPr="00AE6C92">
        <w:rPr>
          <w:rFonts w:ascii="Times New Roman" w:hAnsi="Times New Roman"/>
          <w:sz w:val="24"/>
          <w:lang w:val="nl-NL"/>
        </w:rPr>
        <w:t xml:space="preserve"> and duties.</w:t>
      </w:r>
      <w:r w:rsidR="008F0662">
        <w:rPr>
          <w:rFonts w:ascii="Times New Roman" w:hAnsi="Times New Roman"/>
          <w:sz w:val="24"/>
          <w:lang w:val="nl-NL"/>
        </w:rPr>
        <w:t xml:space="preserve"> </w:t>
      </w:r>
    </w:p>
    <w:p w14:paraId="01EBC0CA" w14:textId="2A6FBF91" w:rsidR="00161AEC" w:rsidRPr="00F821B2" w:rsidRDefault="00161AEC" w:rsidP="00161AEC">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w:t>
      </w:r>
      <w:r>
        <w:rPr>
          <w:rFonts w:ascii="Times New Roman" w:hAnsi="Times New Roman"/>
          <w:szCs w:val="24"/>
        </w:rPr>
        <w:t>4</w:t>
      </w:r>
      <w:r>
        <w:rPr>
          <w:rFonts w:ascii="Times New Roman" w:hAnsi="Times New Roman"/>
          <w:szCs w:val="24"/>
        </w:rPr>
        <w:tab/>
      </w:r>
      <w:r>
        <w:rPr>
          <w:rFonts w:ascii="Times New Roman" w:hAnsi="Times New Roman"/>
          <w:spacing w:val="-4"/>
          <w:lang w:val="nl-NL"/>
        </w:rPr>
        <w:t>C</w:t>
      </w:r>
      <w:r w:rsidRPr="005A34C3">
        <w:rPr>
          <w:rFonts w:ascii="Times New Roman" w:hAnsi="Times New Roman"/>
          <w:spacing w:val="-4"/>
          <w:lang w:val="nl-NL"/>
        </w:rPr>
        <w:t>riteria and conditions</w:t>
      </w:r>
      <w:r>
        <w:rPr>
          <w:rFonts w:ascii="Times New Roman" w:hAnsi="Times New Roman"/>
          <w:spacing w:val="-4"/>
          <w:lang w:val="nl-NL"/>
        </w:rPr>
        <w:t xml:space="preserve"> of the CEO</w:t>
      </w:r>
    </w:p>
    <w:p w14:paraId="4C4FBAA8" w14:textId="5C81D495" w:rsidR="00161AEC" w:rsidRPr="005A34C3" w:rsidRDefault="00161AEC" w:rsidP="00161AEC">
      <w:pPr>
        <w:pStyle w:val="ndieund"/>
        <w:spacing w:before="160" w:after="0"/>
        <w:rPr>
          <w:rFonts w:ascii="Times New Roman" w:hAnsi="Times New Roman"/>
          <w:spacing w:val="-4"/>
          <w:sz w:val="24"/>
          <w:lang w:val="nl-NL"/>
        </w:rPr>
      </w:pPr>
      <w:r w:rsidRPr="005A34C3">
        <w:rPr>
          <w:rFonts w:ascii="Times New Roman" w:hAnsi="Times New Roman"/>
          <w:spacing w:val="-4"/>
          <w:sz w:val="24"/>
          <w:lang w:val="nl-NL"/>
        </w:rPr>
        <w:t xml:space="preserve">The </w:t>
      </w:r>
      <w:r>
        <w:rPr>
          <w:rFonts w:ascii="Times New Roman" w:hAnsi="Times New Roman"/>
          <w:spacing w:val="-4"/>
          <w:sz w:val="24"/>
          <w:lang w:val="nl-NL"/>
        </w:rPr>
        <w:t>CEO</w:t>
      </w:r>
      <w:r w:rsidRPr="005A34C3">
        <w:rPr>
          <w:rFonts w:ascii="Times New Roman" w:hAnsi="Times New Roman"/>
          <w:spacing w:val="-4"/>
          <w:sz w:val="24"/>
          <w:lang w:val="nl-NL"/>
        </w:rPr>
        <w:t xml:space="preserve"> shall meet the following criteria and conditions:</w:t>
      </w:r>
    </w:p>
    <w:p w14:paraId="29B89E7E" w14:textId="77777777" w:rsidR="00161AEC" w:rsidRPr="005A34C3" w:rsidRDefault="00161AEC" w:rsidP="00655E6A">
      <w:pPr>
        <w:pStyle w:val="ndieund"/>
        <w:numPr>
          <w:ilvl w:val="0"/>
          <w:numId w:val="18"/>
        </w:numPr>
        <w:spacing w:before="160" w:after="0"/>
        <w:ind w:left="1080"/>
        <w:rPr>
          <w:rFonts w:ascii="Times New Roman" w:hAnsi="Times New Roman"/>
          <w:spacing w:val="-4"/>
          <w:sz w:val="24"/>
          <w:lang w:val="nl-NL"/>
        </w:rPr>
      </w:pPr>
      <w:r>
        <w:rPr>
          <w:rFonts w:ascii="Times New Roman" w:hAnsi="Times New Roman"/>
          <w:spacing w:val="-4"/>
          <w:sz w:val="24"/>
          <w:lang w:val="nl-NL"/>
        </w:rPr>
        <w:t>H</w:t>
      </w:r>
      <w:r w:rsidRPr="005A34C3">
        <w:rPr>
          <w:rFonts w:ascii="Times New Roman" w:hAnsi="Times New Roman"/>
          <w:spacing w:val="-4"/>
          <w:sz w:val="24"/>
          <w:lang w:val="nl-NL"/>
        </w:rPr>
        <w:t>av</w:t>
      </w:r>
      <w:r>
        <w:rPr>
          <w:rFonts w:ascii="Times New Roman" w:hAnsi="Times New Roman"/>
          <w:spacing w:val="-4"/>
          <w:sz w:val="24"/>
          <w:lang w:val="nl-NL"/>
        </w:rPr>
        <w:t>e</w:t>
      </w:r>
      <w:r w:rsidRPr="005A34C3">
        <w:rPr>
          <w:rFonts w:ascii="Times New Roman" w:hAnsi="Times New Roman"/>
          <w:spacing w:val="-4"/>
          <w:sz w:val="24"/>
          <w:lang w:val="nl-NL"/>
        </w:rPr>
        <w:t xml:space="preserve"> full civil capacity and not being forbidden to manage business as provided in Law on Enterprises;</w:t>
      </w:r>
    </w:p>
    <w:p w14:paraId="2AA521FD" w14:textId="4F0E6BCB" w:rsidR="00161AEC" w:rsidRPr="005A34C3" w:rsidRDefault="00161AEC" w:rsidP="00655E6A">
      <w:pPr>
        <w:pStyle w:val="ndieund"/>
        <w:numPr>
          <w:ilvl w:val="0"/>
          <w:numId w:val="18"/>
        </w:numPr>
        <w:spacing w:before="160" w:after="0"/>
        <w:ind w:left="1080"/>
        <w:rPr>
          <w:rFonts w:ascii="Times New Roman" w:hAnsi="Times New Roman"/>
          <w:spacing w:val="-4"/>
          <w:sz w:val="24"/>
          <w:lang w:val="nl-NL"/>
        </w:rPr>
      </w:pPr>
      <w:r>
        <w:rPr>
          <w:rFonts w:ascii="Times New Roman" w:hAnsi="Times New Roman"/>
          <w:spacing w:val="-4"/>
          <w:sz w:val="24"/>
          <w:lang w:val="nl-NL"/>
        </w:rPr>
        <w:t xml:space="preserve">Can concurrently be a member of the Members’ Council but cannot </w:t>
      </w:r>
      <w:r w:rsidRPr="005A34C3">
        <w:rPr>
          <w:rFonts w:ascii="Times New Roman" w:hAnsi="Times New Roman"/>
          <w:spacing w:val="-4"/>
          <w:sz w:val="24"/>
          <w:lang w:val="nl-NL"/>
        </w:rPr>
        <w:t xml:space="preserve">be </w:t>
      </w:r>
      <w:r>
        <w:rPr>
          <w:rFonts w:ascii="Times New Roman" w:hAnsi="Times New Roman"/>
          <w:spacing w:val="-4"/>
          <w:sz w:val="24"/>
          <w:lang w:val="nl-NL"/>
        </w:rPr>
        <w:t>a Related Person</w:t>
      </w:r>
      <w:r w:rsidRPr="005A34C3">
        <w:rPr>
          <w:rFonts w:ascii="Times New Roman" w:hAnsi="Times New Roman"/>
          <w:spacing w:val="-4"/>
          <w:sz w:val="24"/>
          <w:lang w:val="nl-NL"/>
        </w:rPr>
        <w:t xml:space="preserve"> to </w:t>
      </w:r>
      <w:r>
        <w:rPr>
          <w:rFonts w:ascii="Times New Roman" w:hAnsi="Times New Roman"/>
          <w:spacing w:val="-4"/>
          <w:sz w:val="24"/>
          <w:lang w:val="nl-NL"/>
        </w:rPr>
        <w:t>chairman and members</w:t>
      </w:r>
      <w:r w:rsidRPr="005A34C3">
        <w:rPr>
          <w:rFonts w:ascii="Times New Roman" w:hAnsi="Times New Roman"/>
          <w:spacing w:val="-4"/>
          <w:sz w:val="24"/>
          <w:lang w:val="nl-NL"/>
        </w:rPr>
        <w:t xml:space="preserve"> of the </w:t>
      </w:r>
      <w:r>
        <w:rPr>
          <w:rFonts w:ascii="Times New Roman" w:hAnsi="Times New Roman"/>
          <w:spacing w:val="-4"/>
          <w:sz w:val="24"/>
          <w:lang w:val="nl-NL"/>
        </w:rPr>
        <w:t>members’ council</w:t>
      </w:r>
      <w:r w:rsidRPr="005A34C3">
        <w:rPr>
          <w:rFonts w:ascii="Times New Roman" w:hAnsi="Times New Roman"/>
          <w:spacing w:val="-4"/>
          <w:sz w:val="24"/>
          <w:lang w:val="nl-NL"/>
        </w:rPr>
        <w:t xml:space="preserve"> and to </w:t>
      </w:r>
      <w:r>
        <w:rPr>
          <w:rFonts w:ascii="Times New Roman" w:hAnsi="Times New Roman"/>
          <w:spacing w:val="-4"/>
          <w:sz w:val="24"/>
          <w:lang w:val="nl-NL"/>
        </w:rPr>
        <w:t>the legal representative of the Owner</w:t>
      </w:r>
      <w:r w:rsidRPr="005A34C3">
        <w:rPr>
          <w:rFonts w:ascii="Times New Roman" w:hAnsi="Times New Roman"/>
          <w:spacing w:val="-4"/>
          <w:sz w:val="24"/>
          <w:lang w:val="nl-NL"/>
        </w:rPr>
        <w:t>;</w:t>
      </w:r>
      <w:r>
        <w:rPr>
          <w:rFonts w:ascii="Times New Roman" w:hAnsi="Times New Roman"/>
          <w:spacing w:val="-4"/>
          <w:sz w:val="24"/>
          <w:lang w:val="nl-NL"/>
        </w:rPr>
        <w:t xml:space="preserve"> and</w:t>
      </w:r>
    </w:p>
    <w:p w14:paraId="1C15B510" w14:textId="79C98098" w:rsidR="00161AEC" w:rsidRPr="00F821B2" w:rsidRDefault="00161AEC" w:rsidP="00655E6A">
      <w:pPr>
        <w:pStyle w:val="ndieund"/>
        <w:numPr>
          <w:ilvl w:val="0"/>
          <w:numId w:val="18"/>
        </w:numPr>
        <w:spacing w:before="160" w:after="0"/>
        <w:ind w:left="1080"/>
        <w:rPr>
          <w:rFonts w:ascii="Times New Roman" w:hAnsi="Times New Roman"/>
          <w:sz w:val="24"/>
          <w:lang w:val="nl-NL"/>
        </w:rPr>
      </w:pPr>
      <w:r>
        <w:rPr>
          <w:rFonts w:ascii="Times New Roman" w:hAnsi="Times New Roman"/>
          <w:spacing w:val="-4"/>
          <w:sz w:val="24"/>
          <w:lang w:val="nl-NL"/>
        </w:rPr>
        <w:t>Have met all conditions applicable to a CEO</w:t>
      </w:r>
      <w:r w:rsidRPr="005A34C3">
        <w:rPr>
          <w:rFonts w:ascii="Times New Roman" w:hAnsi="Times New Roman"/>
          <w:spacing w:val="-4"/>
          <w:sz w:val="24"/>
          <w:lang w:val="nl-NL"/>
        </w:rPr>
        <w:t xml:space="preserve"> </w:t>
      </w:r>
      <w:r>
        <w:rPr>
          <w:rFonts w:ascii="Times New Roman" w:hAnsi="Times New Roman"/>
          <w:spacing w:val="-4"/>
          <w:sz w:val="24"/>
          <w:lang w:val="nl-NL"/>
        </w:rPr>
        <w:t xml:space="preserve">in accordance with applicable Laws on securities and </w:t>
      </w:r>
      <w:r>
        <w:rPr>
          <w:rFonts w:ascii="Times New Roman" w:hAnsi="Times New Roman"/>
          <w:sz w:val="24"/>
          <w:lang w:val="nl-NL"/>
        </w:rPr>
        <w:t>fund management companies</w:t>
      </w:r>
      <w:r>
        <w:rPr>
          <w:rFonts w:ascii="Times New Roman" w:hAnsi="Times New Roman"/>
          <w:spacing w:val="-4"/>
          <w:sz w:val="24"/>
          <w:lang w:val="nl-NL"/>
        </w:rPr>
        <w:t>.</w:t>
      </w:r>
    </w:p>
    <w:p w14:paraId="7ECABC2A" w14:textId="245E51C2"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w:t>
      </w:r>
      <w:r w:rsidR="00F07193">
        <w:rPr>
          <w:rFonts w:ascii="Times New Roman" w:hAnsi="Times New Roman"/>
          <w:szCs w:val="24"/>
        </w:rPr>
        <w:t>5</w:t>
      </w:r>
      <w:r w:rsidRPr="00F821B2">
        <w:rPr>
          <w:rFonts w:ascii="Times New Roman" w:hAnsi="Times New Roman"/>
          <w:szCs w:val="24"/>
        </w:rPr>
        <w:t xml:space="preserve"> </w:t>
      </w:r>
      <w:r>
        <w:rPr>
          <w:rFonts w:ascii="Times New Roman" w:hAnsi="Times New Roman"/>
          <w:szCs w:val="24"/>
        </w:rPr>
        <w:tab/>
        <w:t>Rights and duties of t</w:t>
      </w:r>
      <w:r w:rsidRPr="002929D7">
        <w:rPr>
          <w:rFonts w:ascii="Times New Roman" w:hAnsi="Times New Roman"/>
          <w:szCs w:val="24"/>
        </w:rPr>
        <w:t>he C</w:t>
      </w:r>
      <w:r w:rsidR="00F07193">
        <w:rPr>
          <w:rFonts w:ascii="Times New Roman" w:hAnsi="Times New Roman"/>
          <w:szCs w:val="24"/>
        </w:rPr>
        <w:t>EO</w:t>
      </w:r>
      <w:r w:rsidRPr="002929D7">
        <w:rPr>
          <w:rFonts w:ascii="Times New Roman" w:hAnsi="Times New Roman"/>
          <w:szCs w:val="24"/>
        </w:rPr>
        <w:t xml:space="preserve"> </w:t>
      </w:r>
    </w:p>
    <w:p w14:paraId="42A1900B" w14:textId="79C29264" w:rsidR="008F0662" w:rsidRDefault="00C457F0"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 xml:space="preserve">Lead </w:t>
      </w:r>
      <w:r w:rsidR="008F0662" w:rsidRPr="00CD5280">
        <w:rPr>
          <w:rFonts w:ascii="Times New Roman" w:hAnsi="Times New Roman"/>
          <w:sz w:val="24"/>
          <w:lang w:val="nl-NL"/>
        </w:rPr>
        <w:t xml:space="preserve">implementation of decisions of the </w:t>
      </w:r>
      <w:r w:rsidR="008F0662">
        <w:rPr>
          <w:rFonts w:ascii="Times New Roman" w:hAnsi="Times New Roman"/>
          <w:sz w:val="24"/>
          <w:lang w:val="nl-NL"/>
        </w:rPr>
        <w:t>Owner and the M</w:t>
      </w:r>
      <w:r w:rsidR="0045115C">
        <w:rPr>
          <w:rFonts w:ascii="Times New Roman" w:hAnsi="Times New Roman"/>
          <w:sz w:val="24"/>
          <w:lang w:val="nl-NL"/>
        </w:rPr>
        <w:t>C</w:t>
      </w:r>
      <w:r w:rsidR="0009003B">
        <w:rPr>
          <w:rFonts w:ascii="Times New Roman" w:hAnsi="Times New Roman"/>
          <w:sz w:val="24"/>
          <w:lang w:val="nl-NL"/>
        </w:rPr>
        <w:t>.</w:t>
      </w:r>
      <w:r w:rsidR="008F0662" w:rsidRPr="00CD5280">
        <w:rPr>
          <w:rFonts w:ascii="Times New Roman" w:hAnsi="Times New Roman"/>
          <w:sz w:val="24"/>
          <w:lang w:val="nl-NL"/>
        </w:rPr>
        <w:t xml:space="preserve"> </w:t>
      </w:r>
    </w:p>
    <w:p w14:paraId="4B1FC858" w14:textId="5C18D80E" w:rsidR="008F0662" w:rsidRPr="00CD5280"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D</w:t>
      </w:r>
      <w:r w:rsidRPr="00CD5280">
        <w:rPr>
          <w:rFonts w:ascii="Times New Roman" w:hAnsi="Times New Roman"/>
          <w:sz w:val="24"/>
          <w:lang w:val="nl-NL"/>
        </w:rPr>
        <w:t>ecid</w:t>
      </w:r>
      <w:r>
        <w:rPr>
          <w:rFonts w:ascii="Times New Roman" w:hAnsi="Times New Roman"/>
          <w:sz w:val="24"/>
          <w:lang w:val="nl-NL"/>
        </w:rPr>
        <w:t>e</w:t>
      </w:r>
      <w:r w:rsidRPr="00CD5280">
        <w:rPr>
          <w:rFonts w:ascii="Times New Roman" w:hAnsi="Times New Roman"/>
          <w:sz w:val="24"/>
          <w:lang w:val="nl-NL"/>
        </w:rPr>
        <w:t xml:space="preserve"> matters in relation to daily business activities of the </w:t>
      </w:r>
      <w:r>
        <w:rPr>
          <w:rFonts w:ascii="Times New Roman" w:hAnsi="Times New Roman"/>
          <w:sz w:val="24"/>
          <w:lang w:val="nl-NL"/>
        </w:rPr>
        <w:t>Company</w:t>
      </w:r>
      <w:r w:rsidR="0009003B">
        <w:rPr>
          <w:rFonts w:ascii="Times New Roman" w:hAnsi="Times New Roman"/>
          <w:sz w:val="24"/>
          <w:lang w:val="nl-NL"/>
        </w:rPr>
        <w:t>.</w:t>
      </w:r>
    </w:p>
    <w:p w14:paraId="1D55A359" w14:textId="79C158DF" w:rsidR="008F0662" w:rsidRPr="00F25D5A" w:rsidRDefault="00DF5353"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 xml:space="preserve">Implement </w:t>
      </w:r>
      <w:r w:rsidR="008F0662" w:rsidRPr="00F25D5A">
        <w:rPr>
          <w:rFonts w:ascii="Times New Roman" w:hAnsi="Times New Roman"/>
          <w:sz w:val="24"/>
          <w:lang w:val="nl-NL"/>
        </w:rPr>
        <w:t xml:space="preserve">business plans and investment projects of the </w:t>
      </w:r>
      <w:r w:rsidR="008F0662">
        <w:rPr>
          <w:rFonts w:ascii="Times New Roman" w:hAnsi="Times New Roman"/>
          <w:sz w:val="24"/>
          <w:lang w:val="nl-NL"/>
        </w:rPr>
        <w:t>Company</w:t>
      </w:r>
      <w:r w:rsidR="0009003B">
        <w:rPr>
          <w:rFonts w:ascii="Times New Roman" w:hAnsi="Times New Roman"/>
          <w:sz w:val="24"/>
          <w:lang w:val="nl-NL"/>
        </w:rPr>
        <w:t>.</w:t>
      </w:r>
    </w:p>
    <w:p w14:paraId="3C4296ED" w14:textId="676D3C72" w:rsidR="00D10F22" w:rsidRDefault="00D10F2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I</w:t>
      </w:r>
      <w:r w:rsidRPr="00D10F22">
        <w:rPr>
          <w:rFonts w:ascii="Times New Roman" w:hAnsi="Times New Roman"/>
          <w:sz w:val="24"/>
          <w:lang w:val="nl-NL"/>
        </w:rPr>
        <w:t xml:space="preserve">ssue the internal management </w:t>
      </w:r>
      <w:r>
        <w:rPr>
          <w:rFonts w:ascii="Times New Roman" w:hAnsi="Times New Roman"/>
          <w:sz w:val="24"/>
          <w:lang w:val="nl-NL"/>
        </w:rPr>
        <w:t>policy</w:t>
      </w:r>
      <w:r w:rsidRPr="00D10F22">
        <w:rPr>
          <w:rFonts w:ascii="Times New Roman" w:hAnsi="Times New Roman"/>
          <w:sz w:val="24"/>
          <w:lang w:val="nl-NL"/>
        </w:rPr>
        <w:t xml:space="preserve"> of the company</w:t>
      </w:r>
    </w:p>
    <w:p w14:paraId="0870F1AC" w14:textId="38660109" w:rsidR="00C457F0" w:rsidRDefault="00C457F0"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 xml:space="preserve">Recommend </w:t>
      </w:r>
      <w:r w:rsidR="006B00E3">
        <w:rPr>
          <w:rFonts w:ascii="Times New Roman" w:hAnsi="Times New Roman"/>
          <w:sz w:val="24"/>
          <w:lang w:val="nl-NL"/>
        </w:rPr>
        <w:t xml:space="preserve">Company’s organizational restructuring plan </w:t>
      </w:r>
      <w:r>
        <w:rPr>
          <w:rFonts w:ascii="Times New Roman" w:hAnsi="Times New Roman"/>
          <w:sz w:val="24"/>
          <w:lang w:val="nl-NL"/>
        </w:rPr>
        <w:t>and internal management regulations of the Company</w:t>
      </w:r>
      <w:r w:rsidR="0009003B">
        <w:rPr>
          <w:rFonts w:ascii="Times New Roman" w:hAnsi="Times New Roman"/>
          <w:sz w:val="24"/>
          <w:lang w:val="nl-NL"/>
        </w:rPr>
        <w:t>.</w:t>
      </w:r>
      <w:r>
        <w:rPr>
          <w:rFonts w:ascii="Times New Roman" w:hAnsi="Times New Roman"/>
          <w:sz w:val="24"/>
          <w:lang w:val="nl-NL"/>
        </w:rPr>
        <w:t xml:space="preserve">  </w:t>
      </w:r>
    </w:p>
    <w:p w14:paraId="79685CD4" w14:textId="778D919B" w:rsidR="008F0662" w:rsidRPr="00CD5280"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A</w:t>
      </w:r>
      <w:r w:rsidRPr="00CD5280">
        <w:rPr>
          <w:rFonts w:ascii="Times New Roman" w:hAnsi="Times New Roman"/>
          <w:sz w:val="24"/>
          <w:lang w:val="nl-NL"/>
        </w:rPr>
        <w:t>ppoint</w:t>
      </w:r>
      <w:r w:rsidR="00C457F0">
        <w:rPr>
          <w:rFonts w:ascii="Times New Roman" w:hAnsi="Times New Roman"/>
          <w:sz w:val="24"/>
          <w:lang w:val="nl-NL"/>
        </w:rPr>
        <w:t xml:space="preserve"> and </w:t>
      </w:r>
      <w:r w:rsidRPr="00CD5280">
        <w:rPr>
          <w:rFonts w:ascii="Times New Roman" w:hAnsi="Times New Roman"/>
          <w:sz w:val="24"/>
          <w:lang w:val="nl-NL"/>
        </w:rPr>
        <w:t xml:space="preserve">dismiss </w:t>
      </w:r>
      <w:r>
        <w:rPr>
          <w:rFonts w:ascii="Times New Roman" w:hAnsi="Times New Roman"/>
          <w:sz w:val="24"/>
          <w:lang w:val="nl-NL"/>
        </w:rPr>
        <w:t xml:space="preserve">other </w:t>
      </w:r>
      <w:r w:rsidR="00C457F0">
        <w:rPr>
          <w:rFonts w:ascii="Times New Roman" w:hAnsi="Times New Roman"/>
          <w:sz w:val="24"/>
          <w:lang w:val="nl-NL"/>
        </w:rPr>
        <w:t>m</w:t>
      </w:r>
      <w:r w:rsidRPr="00CD5280">
        <w:rPr>
          <w:rFonts w:ascii="Times New Roman" w:hAnsi="Times New Roman"/>
          <w:sz w:val="24"/>
          <w:lang w:val="nl-NL"/>
        </w:rPr>
        <w:t xml:space="preserve">anagement </w:t>
      </w:r>
      <w:r w:rsidR="00C457F0">
        <w:rPr>
          <w:rFonts w:ascii="Times New Roman" w:hAnsi="Times New Roman"/>
          <w:sz w:val="24"/>
          <w:lang w:val="nl-NL"/>
        </w:rPr>
        <w:t>positions in the Company</w:t>
      </w:r>
      <w:r w:rsidRPr="00CD5280">
        <w:rPr>
          <w:rFonts w:ascii="Times New Roman" w:hAnsi="Times New Roman"/>
          <w:sz w:val="24"/>
          <w:lang w:val="nl-NL"/>
        </w:rPr>
        <w:t xml:space="preserve">, except positions appointed by the Owner or the </w:t>
      </w:r>
      <w:r>
        <w:rPr>
          <w:rFonts w:ascii="Times New Roman" w:hAnsi="Times New Roman"/>
          <w:sz w:val="24"/>
          <w:lang w:val="nl-NL"/>
        </w:rPr>
        <w:t>M</w:t>
      </w:r>
      <w:r w:rsidR="00C457F0">
        <w:rPr>
          <w:rFonts w:ascii="Times New Roman" w:hAnsi="Times New Roman"/>
          <w:sz w:val="24"/>
          <w:lang w:val="nl-NL"/>
        </w:rPr>
        <w:t>C</w:t>
      </w:r>
      <w:r w:rsidR="0009003B">
        <w:rPr>
          <w:rFonts w:ascii="Times New Roman" w:hAnsi="Times New Roman"/>
          <w:sz w:val="24"/>
          <w:lang w:val="nl-NL"/>
        </w:rPr>
        <w:t>.</w:t>
      </w:r>
    </w:p>
    <w:p w14:paraId="33BE2681" w14:textId="134C4362" w:rsidR="008F0662" w:rsidRDefault="00C457F0"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 xml:space="preserve">Sign </w:t>
      </w:r>
      <w:r w:rsidR="008F0662" w:rsidRPr="00CD5280">
        <w:rPr>
          <w:rFonts w:ascii="Times New Roman" w:hAnsi="Times New Roman"/>
          <w:sz w:val="24"/>
          <w:lang w:val="nl-NL"/>
        </w:rPr>
        <w:t xml:space="preserve">contracts </w:t>
      </w:r>
      <w:r>
        <w:rPr>
          <w:rFonts w:ascii="Times New Roman" w:hAnsi="Times New Roman"/>
          <w:sz w:val="24"/>
          <w:lang w:val="nl-NL"/>
        </w:rPr>
        <w:t xml:space="preserve">on behalf </w:t>
      </w:r>
      <w:r w:rsidR="008F0662" w:rsidRPr="00CD5280">
        <w:rPr>
          <w:rFonts w:ascii="Times New Roman" w:hAnsi="Times New Roman"/>
          <w:sz w:val="24"/>
          <w:lang w:val="nl-NL"/>
        </w:rPr>
        <w:t xml:space="preserve">of the </w:t>
      </w:r>
      <w:r w:rsidR="008F0662">
        <w:rPr>
          <w:rFonts w:ascii="Times New Roman" w:hAnsi="Times New Roman"/>
          <w:sz w:val="24"/>
          <w:lang w:val="nl-NL"/>
        </w:rPr>
        <w:t>Company</w:t>
      </w:r>
      <w:r w:rsidR="0009003B">
        <w:rPr>
          <w:rFonts w:ascii="Times New Roman" w:hAnsi="Times New Roman"/>
          <w:sz w:val="24"/>
          <w:lang w:val="nl-NL"/>
        </w:rPr>
        <w:t>.</w:t>
      </w:r>
    </w:p>
    <w:p w14:paraId="17F2637B" w14:textId="4250E173" w:rsidR="008F0662" w:rsidRPr="00CD5280"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S</w:t>
      </w:r>
      <w:r w:rsidRPr="00CD5280">
        <w:rPr>
          <w:rFonts w:ascii="Times New Roman" w:hAnsi="Times New Roman"/>
          <w:sz w:val="24"/>
          <w:lang w:val="nl-NL"/>
        </w:rPr>
        <w:t>ubmit</w:t>
      </w:r>
      <w:r>
        <w:rPr>
          <w:rFonts w:ascii="Times New Roman" w:hAnsi="Times New Roman"/>
          <w:sz w:val="24"/>
          <w:lang w:val="nl-NL"/>
        </w:rPr>
        <w:t xml:space="preserve"> </w:t>
      </w:r>
      <w:r w:rsidRPr="00CD5280">
        <w:rPr>
          <w:rFonts w:ascii="Times New Roman" w:hAnsi="Times New Roman"/>
          <w:sz w:val="24"/>
          <w:lang w:val="nl-NL"/>
        </w:rPr>
        <w:t>annual financial accounting statements to</w:t>
      </w:r>
      <w:r w:rsidRPr="007618D4">
        <w:rPr>
          <w:rFonts w:ascii="Times New Roman" w:hAnsi="Times New Roman"/>
          <w:sz w:val="24"/>
          <w:lang w:val="nl-NL"/>
        </w:rPr>
        <w:t xml:space="preserve"> </w:t>
      </w:r>
      <w:r>
        <w:rPr>
          <w:rFonts w:ascii="Times New Roman" w:hAnsi="Times New Roman"/>
          <w:sz w:val="24"/>
          <w:lang w:val="nl-NL"/>
        </w:rPr>
        <w:t>the Owner or</w:t>
      </w:r>
      <w:r w:rsidRPr="00CD5280">
        <w:rPr>
          <w:rFonts w:ascii="Times New Roman" w:hAnsi="Times New Roman"/>
          <w:sz w:val="24"/>
          <w:lang w:val="nl-NL"/>
        </w:rPr>
        <w:t xml:space="preserve"> the </w:t>
      </w:r>
      <w:r>
        <w:rPr>
          <w:rFonts w:ascii="Times New Roman" w:hAnsi="Times New Roman"/>
          <w:sz w:val="24"/>
          <w:lang w:val="nl-NL"/>
        </w:rPr>
        <w:t>M</w:t>
      </w:r>
      <w:r w:rsidR="006B00E3">
        <w:rPr>
          <w:rFonts w:ascii="Times New Roman" w:hAnsi="Times New Roman"/>
          <w:sz w:val="24"/>
          <w:lang w:val="nl-NL"/>
        </w:rPr>
        <w:t>C</w:t>
      </w:r>
      <w:r w:rsidR="0009003B">
        <w:rPr>
          <w:rFonts w:ascii="Times New Roman" w:hAnsi="Times New Roman"/>
          <w:sz w:val="24"/>
          <w:lang w:val="nl-NL"/>
        </w:rPr>
        <w:t>.</w:t>
      </w:r>
    </w:p>
    <w:p w14:paraId="48DF24B3" w14:textId="360C7464" w:rsidR="008F0662" w:rsidRPr="00CD5280"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P</w:t>
      </w:r>
      <w:r w:rsidRPr="00CD5280">
        <w:rPr>
          <w:rFonts w:ascii="Times New Roman" w:hAnsi="Times New Roman"/>
          <w:sz w:val="24"/>
          <w:lang w:val="nl-NL"/>
        </w:rPr>
        <w:t>ropos</w:t>
      </w:r>
      <w:r>
        <w:rPr>
          <w:rFonts w:ascii="Times New Roman" w:hAnsi="Times New Roman"/>
          <w:sz w:val="24"/>
          <w:lang w:val="nl-NL"/>
        </w:rPr>
        <w:t>e</w:t>
      </w:r>
      <w:r w:rsidRPr="00CD5280">
        <w:rPr>
          <w:rFonts w:ascii="Times New Roman" w:hAnsi="Times New Roman"/>
          <w:sz w:val="24"/>
          <w:lang w:val="nl-NL"/>
        </w:rPr>
        <w:t xml:space="preserve"> ways of profit utilization or losses treatment in business to </w:t>
      </w:r>
      <w:r>
        <w:rPr>
          <w:rFonts w:ascii="Times New Roman" w:hAnsi="Times New Roman"/>
          <w:sz w:val="24"/>
          <w:lang w:val="nl-NL"/>
        </w:rPr>
        <w:t xml:space="preserve">the Owner or </w:t>
      </w:r>
      <w:r w:rsidRPr="00CD5280">
        <w:rPr>
          <w:rFonts w:ascii="Times New Roman" w:hAnsi="Times New Roman"/>
          <w:sz w:val="24"/>
          <w:lang w:val="nl-NL"/>
        </w:rPr>
        <w:t xml:space="preserve">the </w:t>
      </w:r>
      <w:r>
        <w:rPr>
          <w:rFonts w:ascii="Times New Roman" w:hAnsi="Times New Roman"/>
          <w:sz w:val="24"/>
          <w:lang w:val="nl-NL"/>
        </w:rPr>
        <w:t>M</w:t>
      </w:r>
      <w:r w:rsidR="006B00E3">
        <w:rPr>
          <w:rFonts w:ascii="Times New Roman" w:hAnsi="Times New Roman"/>
          <w:sz w:val="24"/>
          <w:lang w:val="nl-NL"/>
        </w:rPr>
        <w:t>C</w:t>
      </w:r>
      <w:r w:rsidR="0009003B">
        <w:rPr>
          <w:rFonts w:ascii="Times New Roman" w:hAnsi="Times New Roman"/>
          <w:sz w:val="24"/>
          <w:lang w:val="nl-NL"/>
        </w:rPr>
        <w:t>.</w:t>
      </w:r>
      <w:r w:rsidRPr="00CD5280">
        <w:rPr>
          <w:rFonts w:ascii="Times New Roman" w:hAnsi="Times New Roman"/>
          <w:sz w:val="24"/>
          <w:lang w:val="nl-NL"/>
        </w:rPr>
        <w:t xml:space="preserve"> </w:t>
      </w:r>
    </w:p>
    <w:p w14:paraId="338FB7A7" w14:textId="0CE1EF34" w:rsidR="008F0662" w:rsidRPr="00CD5280"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lastRenderedPageBreak/>
        <w:t>Decide recruit</w:t>
      </w:r>
      <w:r w:rsidR="006B00E3">
        <w:rPr>
          <w:rFonts w:ascii="Times New Roman" w:hAnsi="Times New Roman"/>
          <w:sz w:val="24"/>
          <w:lang w:val="nl-NL"/>
        </w:rPr>
        <w:t>ment of</w:t>
      </w:r>
      <w:r>
        <w:rPr>
          <w:rFonts w:ascii="Times New Roman" w:hAnsi="Times New Roman"/>
          <w:sz w:val="24"/>
          <w:lang w:val="nl-NL"/>
        </w:rPr>
        <w:t xml:space="preserve"> employees </w:t>
      </w:r>
      <w:r w:rsidRPr="00CD5280">
        <w:rPr>
          <w:rFonts w:ascii="Times New Roman" w:hAnsi="Times New Roman"/>
          <w:sz w:val="24"/>
          <w:lang w:val="nl-NL"/>
        </w:rPr>
        <w:t>o</w:t>
      </w:r>
      <w:r>
        <w:rPr>
          <w:rFonts w:ascii="Times New Roman" w:hAnsi="Times New Roman"/>
          <w:sz w:val="24"/>
          <w:lang w:val="nl-NL"/>
        </w:rPr>
        <w:t>f the Company</w:t>
      </w:r>
      <w:r w:rsidR="0009003B">
        <w:rPr>
          <w:rFonts w:ascii="Times New Roman" w:hAnsi="Times New Roman"/>
          <w:sz w:val="24"/>
          <w:lang w:val="nl-NL"/>
        </w:rPr>
        <w:t>.</w:t>
      </w:r>
    </w:p>
    <w:p w14:paraId="2B85463B" w14:textId="7E796F4F" w:rsidR="008F0662" w:rsidRPr="00F821B2" w:rsidRDefault="008F0662" w:rsidP="00655E6A">
      <w:pPr>
        <w:pStyle w:val="ndieund"/>
        <w:numPr>
          <w:ilvl w:val="0"/>
          <w:numId w:val="17"/>
        </w:numPr>
        <w:spacing w:before="160" w:after="0"/>
        <w:ind w:left="810"/>
        <w:rPr>
          <w:rFonts w:ascii="Times New Roman" w:hAnsi="Times New Roman"/>
          <w:sz w:val="24"/>
          <w:lang w:val="nl-NL"/>
        </w:rPr>
      </w:pPr>
      <w:r>
        <w:rPr>
          <w:rFonts w:ascii="Times New Roman" w:hAnsi="Times New Roman"/>
          <w:sz w:val="24"/>
          <w:lang w:val="nl-NL"/>
        </w:rPr>
        <w:t>H</w:t>
      </w:r>
      <w:r w:rsidRPr="00CD5280">
        <w:rPr>
          <w:rFonts w:ascii="Times New Roman" w:hAnsi="Times New Roman"/>
          <w:sz w:val="24"/>
          <w:lang w:val="nl-NL"/>
        </w:rPr>
        <w:t>av</w:t>
      </w:r>
      <w:r>
        <w:rPr>
          <w:rFonts w:ascii="Times New Roman" w:hAnsi="Times New Roman"/>
          <w:sz w:val="24"/>
          <w:lang w:val="nl-NL"/>
        </w:rPr>
        <w:t>e</w:t>
      </w:r>
      <w:r w:rsidRPr="00CD5280">
        <w:rPr>
          <w:rFonts w:ascii="Times New Roman" w:hAnsi="Times New Roman"/>
          <w:sz w:val="24"/>
          <w:lang w:val="nl-NL"/>
        </w:rPr>
        <w:t xml:space="preserve"> other rights and obligations as stipulated by th</w:t>
      </w:r>
      <w:r>
        <w:rPr>
          <w:rFonts w:ascii="Times New Roman" w:hAnsi="Times New Roman"/>
          <w:sz w:val="24"/>
          <w:lang w:val="nl-NL"/>
        </w:rPr>
        <w:t>is Charter, employment contract, and decisions from the Owner and resolutions from the M</w:t>
      </w:r>
      <w:r w:rsidR="006B00E3">
        <w:rPr>
          <w:rFonts w:ascii="Times New Roman" w:hAnsi="Times New Roman"/>
          <w:sz w:val="24"/>
          <w:lang w:val="nl-NL"/>
        </w:rPr>
        <w:t>C</w:t>
      </w:r>
      <w:r w:rsidRPr="00CD5280">
        <w:rPr>
          <w:rFonts w:ascii="Times New Roman" w:hAnsi="Times New Roman"/>
          <w:sz w:val="24"/>
          <w:lang w:val="nl-NL"/>
        </w:rPr>
        <w:t>.</w:t>
      </w:r>
    </w:p>
    <w:p w14:paraId="5DB76C13" w14:textId="07AE88A0" w:rsidR="008F0662" w:rsidRPr="00F821B2" w:rsidRDefault="008F0662" w:rsidP="008F0662">
      <w:pPr>
        <w:pStyle w:val="Heading2"/>
        <w:spacing w:before="160" w:line="240" w:lineRule="auto"/>
        <w:ind w:left="1530" w:hanging="1530"/>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16</w:t>
      </w:r>
      <w:r>
        <w:rPr>
          <w:rFonts w:ascii="Times New Roman" w:hAnsi="Times New Roman"/>
          <w:szCs w:val="24"/>
        </w:rPr>
        <w:tab/>
      </w:r>
      <w:r w:rsidRPr="00ED293F">
        <w:rPr>
          <w:rFonts w:ascii="Times New Roman" w:hAnsi="Times New Roman"/>
          <w:szCs w:val="24"/>
        </w:rPr>
        <w:t xml:space="preserve">Remuneration, salary and other benefits of </w:t>
      </w:r>
      <w:r>
        <w:rPr>
          <w:rFonts w:ascii="Times New Roman" w:hAnsi="Times New Roman"/>
          <w:szCs w:val="24"/>
        </w:rPr>
        <w:t xml:space="preserve">the </w:t>
      </w:r>
      <w:r w:rsidR="00D605DA">
        <w:rPr>
          <w:rFonts w:ascii="Times New Roman" w:hAnsi="Times New Roman"/>
          <w:lang w:val="nl-NL"/>
        </w:rPr>
        <w:t>CEO</w:t>
      </w:r>
      <w:r w:rsidRPr="00ED293F">
        <w:rPr>
          <w:rFonts w:ascii="Times New Roman" w:hAnsi="Times New Roman"/>
          <w:szCs w:val="24"/>
        </w:rPr>
        <w:t xml:space="preserve"> </w:t>
      </w:r>
    </w:p>
    <w:p w14:paraId="60B9F6FB" w14:textId="66701585" w:rsidR="008F0662" w:rsidRPr="003C000D" w:rsidRDefault="008F0662" w:rsidP="00655E6A">
      <w:pPr>
        <w:pStyle w:val="ndieund"/>
        <w:numPr>
          <w:ilvl w:val="0"/>
          <w:numId w:val="7"/>
        </w:numPr>
        <w:spacing w:before="160" w:after="0"/>
        <w:ind w:left="810" w:hanging="450"/>
        <w:rPr>
          <w:rFonts w:ascii="Times New Roman" w:hAnsi="Times New Roman"/>
          <w:sz w:val="24"/>
          <w:lang w:val="nl-NL"/>
        </w:rPr>
      </w:pPr>
      <w:r>
        <w:rPr>
          <w:rFonts w:ascii="Times New Roman" w:hAnsi="Times New Roman"/>
          <w:sz w:val="24"/>
          <w:lang w:val="nl-NL"/>
        </w:rPr>
        <w:t xml:space="preserve">The Owner or the </w:t>
      </w:r>
      <w:r w:rsidR="00D605DA">
        <w:rPr>
          <w:rFonts w:ascii="Times New Roman" w:hAnsi="Times New Roman"/>
          <w:sz w:val="24"/>
          <w:lang w:val="nl-NL"/>
        </w:rPr>
        <w:t>MC</w:t>
      </w:r>
      <w:r>
        <w:rPr>
          <w:rFonts w:ascii="Times New Roman" w:hAnsi="Times New Roman"/>
          <w:sz w:val="24"/>
          <w:lang w:val="nl-NL"/>
        </w:rPr>
        <w:t xml:space="preserve"> reserves the right to </w:t>
      </w:r>
      <w:r w:rsidRPr="003C000D">
        <w:rPr>
          <w:rFonts w:ascii="Times New Roman" w:hAnsi="Times New Roman"/>
          <w:sz w:val="24"/>
          <w:lang w:val="nl-NL"/>
        </w:rPr>
        <w:t xml:space="preserve">decide on the remuneration or salary and other benefits </w:t>
      </w:r>
      <w:r>
        <w:rPr>
          <w:rFonts w:ascii="Times New Roman" w:hAnsi="Times New Roman"/>
          <w:sz w:val="24"/>
          <w:lang w:val="nl-NL"/>
        </w:rPr>
        <w:t xml:space="preserve">of the </w:t>
      </w:r>
      <w:r w:rsidR="00D605DA">
        <w:rPr>
          <w:rFonts w:ascii="Times New Roman" w:hAnsi="Times New Roman"/>
          <w:sz w:val="24"/>
          <w:lang w:val="nl-NL"/>
        </w:rPr>
        <w:t>CEO</w:t>
      </w:r>
      <w:r w:rsidRPr="005A34C3">
        <w:rPr>
          <w:rFonts w:ascii="Times New Roman" w:hAnsi="Times New Roman"/>
          <w:spacing w:val="-4"/>
          <w:sz w:val="24"/>
          <w:lang w:val="nl-NL"/>
        </w:rPr>
        <w:t xml:space="preserve"> </w:t>
      </w:r>
      <w:r w:rsidRPr="003C000D">
        <w:rPr>
          <w:rFonts w:ascii="Times New Roman" w:hAnsi="Times New Roman"/>
          <w:sz w:val="24"/>
          <w:lang w:val="nl-NL"/>
        </w:rPr>
        <w:t xml:space="preserve">in accordance with the business results and efficiency of the </w:t>
      </w:r>
      <w:r>
        <w:rPr>
          <w:rFonts w:ascii="Times New Roman" w:hAnsi="Times New Roman"/>
          <w:sz w:val="24"/>
          <w:lang w:val="nl-NL"/>
        </w:rPr>
        <w:t>Company and the group policy</w:t>
      </w:r>
      <w:r w:rsidRPr="003C000D">
        <w:rPr>
          <w:rFonts w:ascii="Times New Roman" w:hAnsi="Times New Roman"/>
          <w:sz w:val="24"/>
          <w:lang w:val="nl-NL"/>
        </w:rPr>
        <w:t xml:space="preserve">. </w:t>
      </w:r>
    </w:p>
    <w:p w14:paraId="5944F278" w14:textId="0C4C8290" w:rsidR="008F0662" w:rsidRDefault="008F0662" w:rsidP="00655E6A">
      <w:pPr>
        <w:pStyle w:val="ndieund"/>
        <w:numPr>
          <w:ilvl w:val="0"/>
          <w:numId w:val="7"/>
        </w:numPr>
        <w:spacing w:before="160" w:after="0"/>
        <w:ind w:left="810" w:hanging="450"/>
        <w:rPr>
          <w:rFonts w:ascii="Times New Roman" w:hAnsi="Times New Roman"/>
          <w:sz w:val="24"/>
          <w:lang w:val="nl-NL"/>
        </w:rPr>
      </w:pPr>
      <w:r w:rsidRPr="003C000D">
        <w:rPr>
          <w:rFonts w:ascii="Times New Roman" w:hAnsi="Times New Roman"/>
          <w:sz w:val="24"/>
          <w:lang w:val="nl-NL"/>
        </w:rPr>
        <w:t xml:space="preserve">Remuneration, salary and other benefits </w:t>
      </w:r>
      <w:r>
        <w:rPr>
          <w:rFonts w:ascii="Times New Roman" w:hAnsi="Times New Roman"/>
          <w:sz w:val="24"/>
          <w:lang w:val="nl-NL"/>
        </w:rPr>
        <w:t xml:space="preserve">payable under Clause 1 of this Article </w:t>
      </w:r>
      <w:r w:rsidRPr="003C000D">
        <w:rPr>
          <w:rFonts w:ascii="Times New Roman" w:hAnsi="Times New Roman"/>
          <w:sz w:val="24"/>
          <w:lang w:val="nl-NL"/>
        </w:rPr>
        <w:t xml:space="preserve">shall be included in business expenses in accordance with the laws on corporate income tax and other relevant </w:t>
      </w:r>
      <w:r w:rsidR="00A66166">
        <w:rPr>
          <w:rFonts w:ascii="Times New Roman" w:hAnsi="Times New Roman"/>
          <w:sz w:val="24"/>
          <w:lang w:val="nl-NL"/>
        </w:rPr>
        <w:t>L</w:t>
      </w:r>
      <w:r w:rsidRPr="003C000D">
        <w:rPr>
          <w:rFonts w:ascii="Times New Roman" w:hAnsi="Times New Roman"/>
          <w:sz w:val="24"/>
          <w:lang w:val="nl-NL"/>
        </w:rPr>
        <w:t xml:space="preserve">aws, and be recorded as a separate item in annual financial statements of the </w:t>
      </w:r>
      <w:r>
        <w:rPr>
          <w:rFonts w:ascii="Times New Roman" w:hAnsi="Times New Roman"/>
          <w:sz w:val="24"/>
          <w:lang w:val="nl-NL"/>
        </w:rPr>
        <w:t>Company</w:t>
      </w:r>
      <w:r w:rsidRPr="003C000D">
        <w:rPr>
          <w:rFonts w:ascii="Times New Roman" w:hAnsi="Times New Roman"/>
          <w:sz w:val="24"/>
          <w:lang w:val="nl-NL"/>
        </w:rPr>
        <w:t xml:space="preserve">. </w:t>
      </w:r>
    </w:p>
    <w:p w14:paraId="4516C607"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17 </w:t>
      </w:r>
      <w:r>
        <w:rPr>
          <w:rFonts w:ascii="Times New Roman" w:hAnsi="Times New Roman"/>
          <w:szCs w:val="24"/>
        </w:rPr>
        <w:tab/>
        <w:t xml:space="preserve">Internal audit </w:t>
      </w:r>
    </w:p>
    <w:p w14:paraId="15B7CB9E" w14:textId="7D59F675" w:rsidR="008F0662" w:rsidRPr="00AA3605" w:rsidRDefault="008F0662" w:rsidP="00655E6A">
      <w:pPr>
        <w:pStyle w:val="ListParagraph"/>
        <w:numPr>
          <w:ilvl w:val="0"/>
          <w:numId w:val="8"/>
        </w:numPr>
        <w:spacing w:before="160"/>
        <w:ind w:left="810" w:hanging="450"/>
        <w:jc w:val="both"/>
        <w:rPr>
          <w:lang w:val="nl-NL"/>
        </w:rPr>
      </w:pPr>
      <w:r>
        <w:rPr>
          <w:lang w:val="nl-NL"/>
        </w:rPr>
        <w:t>The</w:t>
      </w:r>
      <w:r w:rsidRPr="00AA3605">
        <w:rPr>
          <w:lang w:val="nl-NL"/>
        </w:rPr>
        <w:t xml:space="preserve"> </w:t>
      </w:r>
      <w:r>
        <w:rPr>
          <w:lang w:val="nl-NL"/>
        </w:rPr>
        <w:t>Company</w:t>
      </w:r>
      <w:r w:rsidRPr="00AA3605">
        <w:rPr>
          <w:lang w:val="nl-NL"/>
        </w:rPr>
        <w:t xml:space="preserve"> </w:t>
      </w:r>
      <w:r>
        <w:rPr>
          <w:lang w:val="nl-NL"/>
        </w:rPr>
        <w:t>shall</w:t>
      </w:r>
      <w:r w:rsidRPr="00AA3605">
        <w:rPr>
          <w:lang w:val="nl-NL"/>
        </w:rPr>
        <w:t xml:space="preserve"> establish an internal audit</w:t>
      </w:r>
      <w:r w:rsidR="00E17B17">
        <w:rPr>
          <w:lang w:val="nl-NL"/>
        </w:rPr>
        <w:t xml:space="preserve"> function</w:t>
      </w:r>
      <w:r>
        <w:rPr>
          <w:lang w:val="nl-NL"/>
        </w:rPr>
        <w:t xml:space="preserve">, under control of the </w:t>
      </w:r>
      <w:r w:rsidR="00D10F22">
        <w:rPr>
          <w:lang w:val="nl-NL"/>
        </w:rPr>
        <w:t>MC</w:t>
      </w:r>
      <w:r w:rsidRPr="00AA3605">
        <w:rPr>
          <w:lang w:val="nl-NL"/>
        </w:rPr>
        <w:t>.</w:t>
      </w:r>
      <w:r w:rsidR="00317EC2">
        <w:rPr>
          <w:lang w:val="nl-NL"/>
        </w:rPr>
        <w:t xml:space="preserve"> The appointment and change to the internal audit personnel shall</w:t>
      </w:r>
      <w:r w:rsidR="004326B2">
        <w:rPr>
          <w:lang w:val="nl-NL"/>
        </w:rPr>
        <w:t xml:space="preserve"> </w:t>
      </w:r>
      <w:r w:rsidR="00317EC2">
        <w:rPr>
          <w:lang w:val="nl-NL"/>
        </w:rPr>
        <w:t xml:space="preserve">be decided by the Owner or the MC. </w:t>
      </w:r>
    </w:p>
    <w:p w14:paraId="470B3468" w14:textId="08BFEB98" w:rsidR="008F0662" w:rsidRDefault="008F0662" w:rsidP="00655E6A">
      <w:pPr>
        <w:pStyle w:val="ListParagraph"/>
        <w:numPr>
          <w:ilvl w:val="0"/>
          <w:numId w:val="8"/>
        </w:numPr>
        <w:spacing w:before="160"/>
        <w:ind w:left="810" w:hanging="450"/>
        <w:jc w:val="both"/>
        <w:rPr>
          <w:lang w:val="nl-NL"/>
        </w:rPr>
      </w:pPr>
      <w:r w:rsidRPr="00495981">
        <w:rPr>
          <w:lang w:val="nl-NL"/>
        </w:rPr>
        <w:t>Personnel</w:t>
      </w:r>
      <w:r>
        <w:rPr>
          <w:lang w:val="nl-NL"/>
        </w:rPr>
        <w:t xml:space="preserve"> of </w:t>
      </w:r>
      <w:r w:rsidRPr="00495981">
        <w:rPr>
          <w:lang w:val="nl-NL"/>
        </w:rPr>
        <w:t>the internal audit must meet the conditions</w:t>
      </w:r>
      <w:r>
        <w:rPr>
          <w:lang w:val="nl-NL"/>
        </w:rPr>
        <w:t xml:space="preserve"> required under the Laws. </w:t>
      </w:r>
    </w:p>
    <w:p w14:paraId="13E6429D" w14:textId="74C37081" w:rsidR="008F0662" w:rsidRPr="00AA3605" w:rsidRDefault="008F0662" w:rsidP="00655E6A">
      <w:pPr>
        <w:pStyle w:val="ListParagraph"/>
        <w:numPr>
          <w:ilvl w:val="0"/>
          <w:numId w:val="8"/>
        </w:numPr>
        <w:spacing w:before="160"/>
        <w:ind w:left="810" w:hanging="450"/>
        <w:jc w:val="both"/>
        <w:rPr>
          <w:lang w:val="nl-NL"/>
        </w:rPr>
      </w:pPr>
      <w:r w:rsidRPr="00AA3605">
        <w:rPr>
          <w:lang w:val="nl-NL"/>
        </w:rPr>
        <w:t>Internal audit shall</w:t>
      </w:r>
      <w:r>
        <w:rPr>
          <w:lang w:val="nl-NL"/>
        </w:rPr>
        <w:t xml:space="preserve"> have the following responsibilities</w:t>
      </w:r>
      <w:r w:rsidRPr="00AA3605">
        <w:rPr>
          <w:lang w:val="nl-NL"/>
        </w:rPr>
        <w:t>:</w:t>
      </w:r>
    </w:p>
    <w:p w14:paraId="039649CB" w14:textId="77777777" w:rsidR="008F0662" w:rsidRPr="00AE7A30" w:rsidRDefault="008F0662" w:rsidP="00655E6A">
      <w:pPr>
        <w:pStyle w:val="ListParagraph"/>
        <w:numPr>
          <w:ilvl w:val="0"/>
          <w:numId w:val="19"/>
        </w:numPr>
        <w:spacing w:before="160"/>
        <w:ind w:left="1080"/>
        <w:jc w:val="both"/>
        <w:rPr>
          <w:lang w:val="nl-NL"/>
        </w:rPr>
      </w:pPr>
      <w:r w:rsidRPr="00AE7A30">
        <w:rPr>
          <w:lang w:val="nl-NL"/>
        </w:rPr>
        <w:t>Examine and evaluate the organizational structure, corporate governance activities, operating activities, coordination of each department, each working position in order to prevent conflicts of interest, protect rights of customers;</w:t>
      </w:r>
    </w:p>
    <w:p w14:paraId="3799B289" w14:textId="77777777" w:rsidR="008F0662" w:rsidRPr="00AE7A30" w:rsidRDefault="008F0662" w:rsidP="00655E6A">
      <w:pPr>
        <w:pStyle w:val="ListParagraph"/>
        <w:numPr>
          <w:ilvl w:val="0"/>
          <w:numId w:val="19"/>
        </w:numPr>
        <w:spacing w:before="160"/>
        <w:ind w:left="1080"/>
        <w:jc w:val="both"/>
        <w:rPr>
          <w:lang w:val="nl-NL"/>
        </w:rPr>
      </w:pPr>
      <w:r w:rsidRPr="00AE7A30">
        <w:rPr>
          <w:lang w:val="nl-NL"/>
        </w:rPr>
        <w:t xml:space="preserve">Examine and evaluate the adequacy, effectiveness and efficiency, the level of compliance with the </w:t>
      </w:r>
      <w:r>
        <w:rPr>
          <w:lang w:val="nl-NL"/>
        </w:rPr>
        <w:t>applicable</w:t>
      </w:r>
      <w:r w:rsidRPr="00AE7A30">
        <w:rPr>
          <w:lang w:val="nl-NL"/>
        </w:rPr>
        <w:t xml:space="preserve"> </w:t>
      </w:r>
      <w:r>
        <w:rPr>
          <w:lang w:val="nl-NL"/>
        </w:rPr>
        <w:t>L</w:t>
      </w:r>
      <w:r w:rsidRPr="00AE7A30">
        <w:rPr>
          <w:lang w:val="nl-NL"/>
        </w:rPr>
        <w:t>aw</w:t>
      </w:r>
      <w:r>
        <w:rPr>
          <w:lang w:val="nl-NL"/>
        </w:rPr>
        <w:t>s</w:t>
      </w:r>
      <w:r w:rsidRPr="00AE7A30">
        <w:rPr>
          <w:lang w:val="nl-NL"/>
        </w:rPr>
        <w:t xml:space="preserve">, the </w:t>
      </w:r>
      <w:r>
        <w:rPr>
          <w:lang w:val="nl-NL"/>
        </w:rPr>
        <w:t>C</w:t>
      </w:r>
      <w:r w:rsidRPr="00AE7A30">
        <w:rPr>
          <w:lang w:val="nl-NL"/>
        </w:rPr>
        <w:t>harter; the internal control system; internal policies, procedures, including the rules of professional ethics, professional process, risk management procedures and system, information technology system, accounting, process and system of report, disclosure of information, the process of receiving and handling denunciations and complaints from customers, and other internal regulations;</w:t>
      </w:r>
    </w:p>
    <w:p w14:paraId="1E62F7AE" w14:textId="77777777" w:rsidR="008F0662" w:rsidRPr="00AE7A30" w:rsidRDefault="008F0662" w:rsidP="00655E6A">
      <w:pPr>
        <w:pStyle w:val="ListParagraph"/>
        <w:numPr>
          <w:ilvl w:val="0"/>
          <w:numId w:val="19"/>
        </w:numPr>
        <w:spacing w:before="160"/>
        <w:ind w:left="1080"/>
        <w:jc w:val="both"/>
        <w:rPr>
          <w:lang w:val="nl-NL"/>
        </w:rPr>
      </w:pPr>
      <w:r w:rsidRPr="00AE7A30">
        <w:rPr>
          <w:lang w:val="nl-NL"/>
        </w:rPr>
        <w:t>Check the validity, legality, honesty, the level of prudence, compliance with professional processes and risk management;</w:t>
      </w:r>
    </w:p>
    <w:p w14:paraId="205F2490" w14:textId="32EAC397" w:rsidR="00295577" w:rsidRPr="006466A5" w:rsidRDefault="00295577" w:rsidP="00655E6A">
      <w:pPr>
        <w:pStyle w:val="ListParagraph"/>
        <w:numPr>
          <w:ilvl w:val="0"/>
          <w:numId w:val="19"/>
        </w:numPr>
        <w:spacing w:before="160"/>
        <w:ind w:left="1080"/>
        <w:jc w:val="both"/>
        <w:rPr>
          <w:lang w:val="nl-NL"/>
        </w:rPr>
      </w:pPr>
      <w:r w:rsidRPr="006466A5">
        <w:rPr>
          <w:lang w:val="nl-NL"/>
        </w:rPr>
        <w:t>Perform the audit activities according to the annual internal audit plan. The annual</w:t>
      </w:r>
      <w:r w:rsidR="006466A5">
        <w:rPr>
          <w:lang w:val="nl-NL"/>
        </w:rPr>
        <w:t xml:space="preserve"> </w:t>
      </w:r>
      <w:r w:rsidRPr="006466A5">
        <w:rPr>
          <w:lang w:val="nl-NL"/>
        </w:rPr>
        <w:t>internal audit plan must satisfy the following principles:</w:t>
      </w:r>
    </w:p>
    <w:p w14:paraId="7D0A7051" w14:textId="0674128F" w:rsidR="00295577" w:rsidRPr="00295577" w:rsidRDefault="00295577" w:rsidP="00655E6A">
      <w:pPr>
        <w:pStyle w:val="ListParagraph"/>
        <w:numPr>
          <w:ilvl w:val="0"/>
          <w:numId w:val="48"/>
        </w:numPr>
        <w:spacing w:before="160"/>
        <w:ind w:left="1440"/>
        <w:jc w:val="both"/>
        <w:rPr>
          <w:lang w:val="nl-NL"/>
        </w:rPr>
      </w:pPr>
      <w:r w:rsidRPr="00295577">
        <w:rPr>
          <w:lang w:val="nl-NL"/>
        </w:rPr>
        <w:t>Internal audit activity must be carried out annually and extraordinarily;</w:t>
      </w:r>
    </w:p>
    <w:p w14:paraId="2509C6DB" w14:textId="37F7C4B8" w:rsidR="00295577" w:rsidRPr="00D64DE7" w:rsidRDefault="00295577" w:rsidP="00655E6A">
      <w:pPr>
        <w:pStyle w:val="ListParagraph"/>
        <w:numPr>
          <w:ilvl w:val="0"/>
          <w:numId w:val="48"/>
        </w:numPr>
        <w:spacing w:before="160"/>
        <w:ind w:left="1440"/>
        <w:jc w:val="both"/>
        <w:rPr>
          <w:lang w:val="nl-NL"/>
        </w:rPr>
      </w:pPr>
      <w:r w:rsidRPr="00D64DE7">
        <w:rPr>
          <w:lang w:val="nl-NL"/>
        </w:rPr>
        <w:t>Risk levels of activities, processes and departments must be evaluated</w:t>
      </w:r>
      <w:r w:rsidR="00D64DE7" w:rsidRPr="00D64DE7">
        <w:rPr>
          <w:lang w:val="nl-NL"/>
        </w:rPr>
        <w:t xml:space="preserve"> </w:t>
      </w:r>
      <w:r w:rsidRPr="00D64DE7">
        <w:rPr>
          <w:lang w:val="nl-NL"/>
        </w:rPr>
        <w:t>according to the internal regulations of the company. High-risk activities,</w:t>
      </w:r>
      <w:r w:rsidR="00D64DE7" w:rsidRPr="00D64DE7">
        <w:rPr>
          <w:lang w:val="nl-NL"/>
        </w:rPr>
        <w:t xml:space="preserve"> </w:t>
      </w:r>
      <w:r w:rsidRPr="00D64DE7">
        <w:rPr>
          <w:lang w:val="nl-NL"/>
        </w:rPr>
        <w:t>processes, and departments are concentrated resources, prioritized for auditing</w:t>
      </w:r>
      <w:r w:rsidR="00D64DE7">
        <w:rPr>
          <w:lang w:val="nl-NL"/>
        </w:rPr>
        <w:t xml:space="preserve"> </w:t>
      </w:r>
      <w:r w:rsidRPr="00D64DE7">
        <w:rPr>
          <w:lang w:val="nl-NL"/>
        </w:rPr>
        <w:t>first and audited at least once a year;</w:t>
      </w:r>
    </w:p>
    <w:p w14:paraId="455A8D79" w14:textId="7BA8197A" w:rsidR="00295577" w:rsidRPr="00D64DE7" w:rsidRDefault="00295577" w:rsidP="00655E6A">
      <w:pPr>
        <w:pStyle w:val="ListParagraph"/>
        <w:numPr>
          <w:ilvl w:val="0"/>
          <w:numId w:val="48"/>
        </w:numPr>
        <w:spacing w:before="160"/>
        <w:ind w:left="1440"/>
        <w:jc w:val="both"/>
        <w:rPr>
          <w:lang w:val="nl-NL"/>
        </w:rPr>
      </w:pPr>
      <w:r w:rsidRPr="00D64DE7">
        <w:rPr>
          <w:lang w:val="nl-NL"/>
        </w:rPr>
        <w:t>The annual internal audit plan must be adjusted when there is any change</w:t>
      </w:r>
      <w:r w:rsidR="00D64DE7">
        <w:rPr>
          <w:lang w:val="nl-NL"/>
        </w:rPr>
        <w:t xml:space="preserve"> </w:t>
      </w:r>
      <w:r w:rsidRPr="00D64DE7">
        <w:rPr>
          <w:lang w:val="nl-NL"/>
        </w:rPr>
        <w:t>about the risk level of activities, process and departments;</w:t>
      </w:r>
      <w:r w:rsidR="00CA4544">
        <w:rPr>
          <w:lang w:val="nl-NL"/>
        </w:rPr>
        <w:t xml:space="preserve"> </w:t>
      </w:r>
    </w:p>
    <w:p w14:paraId="7164CF70" w14:textId="791A37B7" w:rsidR="008F0662" w:rsidRPr="00AE7A30" w:rsidRDefault="008F0662" w:rsidP="005D0409">
      <w:pPr>
        <w:pStyle w:val="ListParagraph"/>
        <w:rPr>
          <w:lang w:val="nl-NL"/>
        </w:rPr>
      </w:pPr>
      <w:r w:rsidRPr="00AE7A30">
        <w:rPr>
          <w:lang w:val="nl-NL"/>
        </w:rPr>
        <w:t xml:space="preserve">Propose the complete solutions to enhance the effectiveness and performance of the </w:t>
      </w:r>
      <w:r>
        <w:rPr>
          <w:lang w:val="nl-NL"/>
        </w:rPr>
        <w:t>Company</w:t>
      </w:r>
      <w:r w:rsidRPr="00AE7A30">
        <w:rPr>
          <w:lang w:val="nl-NL"/>
        </w:rPr>
        <w:t xml:space="preserve">; monitor the implementation of recommendations after the audit </w:t>
      </w:r>
      <w:r w:rsidR="006E7316">
        <w:rPr>
          <w:lang w:val="nl-NL"/>
        </w:rPr>
        <w:t xml:space="preserve">which </w:t>
      </w:r>
      <w:r w:rsidRPr="00AE7A30">
        <w:rPr>
          <w:lang w:val="nl-NL"/>
        </w:rPr>
        <w:t xml:space="preserve">has been </w:t>
      </w:r>
      <w:r w:rsidR="00093D55">
        <w:rPr>
          <w:lang w:val="nl-NL"/>
        </w:rPr>
        <w:t>reported to</w:t>
      </w:r>
      <w:r w:rsidRPr="00AE7A30">
        <w:rPr>
          <w:lang w:val="nl-NL"/>
        </w:rPr>
        <w:t xml:space="preserve"> the </w:t>
      </w:r>
      <w:r>
        <w:rPr>
          <w:lang w:val="nl-NL"/>
        </w:rPr>
        <w:t>M</w:t>
      </w:r>
      <w:r w:rsidR="003A028A">
        <w:rPr>
          <w:lang w:val="nl-NL"/>
        </w:rPr>
        <w:t>C</w:t>
      </w:r>
      <w:r w:rsidRPr="00AE7A30">
        <w:rPr>
          <w:lang w:val="nl-NL"/>
        </w:rPr>
        <w:t>.</w:t>
      </w:r>
    </w:p>
    <w:p w14:paraId="4376FFB6" w14:textId="77777777" w:rsidR="008F0662" w:rsidRPr="00AA3605" w:rsidRDefault="008F0662" w:rsidP="00655E6A">
      <w:pPr>
        <w:pStyle w:val="ListParagraph"/>
        <w:numPr>
          <w:ilvl w:val="0"/>
          <w:numId w:val="8"/>
        </w:numPr>
        <w:spacing w:before="160"/>
        <w:ind w:left="810" w:hanging="450"/>
        <w:jc w:val="both"/>
        <w:rPr>
          <w:lang w:val="nl-NL"/>
        </w:rPr>
      </w:pPr>
      <w:r w:rsidRPr="00AA3605">
        <w:rPr>
          <w:lang w:val="nl-NL"/>
        </w:rPr>
        <w:t>Internal audit activity must satisfy the following principles:</w:t>
      </w:r>
    </w:p>
    <w:p w14:paraId="473CC50E" w14:textId="67EE1CA2" w:rsidR="008F0662" w:rsidRPr="00282945" w:rsidRDefault="008F0662" w:rsidP="00655E6A">
      <w:pPr>
        <w:pStyle w:val="ListParagraph"/>
        <w:numPr>
          <w:ilvl w:val="0"/>
          <w:numId w:val="20"/>
        </w:numPr>
        <w:spacing w:before="160"/>
        <w:ind w:left="1080"/>
        <w:jc w:val="both"/>
        <w:rPr>
          <w:lang w:val="nl-NL"/>
        </w:rPr>
      </w:pPr>
      <w:r w:rsidRPr="00282945">
        <w:rPr>
          <w:lang w:val="nl-NL"/>
        </w:rPr>
        <w:lastRenderedPageBreak/>
        <w:t xml:space="preserve">Independence: the internal audit department and the operation of this department is independent with the departments and other activities of the </w:t>
      </w:r>
      <w:r>
        <w:rPr>
          <w:lang w:val="nl-NL"/>
        </w:rPr>
        <w:t>Company</w:t>
      </w:r>
      <w:r w:rsidRPr="00282945">
        <w:rPr>
          <w:lang w:val="nl-NL"/>
        </w:rPr>
        <w:t>, not su</w:t>
      </w:r>
      <w:r>
        <w:rPr>
          <w:lang w:val="nl-NL"/>
        </w:rPr>
        <w:t>bject to the management of the</w:t>
      </w:r>
      <w:r w:rsidRPr="00D34681">
        <w:rPr>
          <w:lang w:val="nl-NL"/>
        </w:rPr>
        <w:t xml:space="preserve"> </w:t>
      </w:r>
      <w:r>
        <w:rPr>
          <w:lang w:val="nl-NL"/>
        </w:rPr>
        <w:t xml:space="preserve">Management </w:t>
      </w:r>
      <w:r w:rsidR="00E139FC">
        <w:rPr>
          <w:lang w:val="nl-NL"/>
        </w:rPr>
        <w:t>Board</w:t>
      </w:r>
      <w:r w:rsidRPr="00282945">
        <w:rPr>
          <w:lang w:val="nl-NL"/>
        </w:rPr>
        <w:t>;</w:t>
      </w:r>
    </w:p>
    <w:p w14:paraId="01607F0F" w14:textId="77777777" w:rsidR="008F0662" w:rsidRPr="00282945" w:rsidRDefault="008F0662" w:rsidP="00655E6A">
      <w:pPr>
        <w:pStyle w:val="ListParagraph"/>
        <w:numPr>
          <w:ilvl w:val="0"/>
          <w:numId w:val="20"/>
        </w:numPr>
        <w:spacing w:before="160"/>
        <w:ind w:left="1080"/>
        <w:jc w:val="both"/>
        <w:rPr>
          <w:lang w:val="nl-NL"/>
        </w:rPr>
      </w:pPr>
      <w:r w:rsidRPr="00282945">
        <w:rPr>
          <w:lang w:val="nl-NL"/>
        </w:rPr>
        <w:t>Objectiveness: internal auditors must be objective, fair, not have prejudice, not be affected, intervented when performing their duties;</w:t>
      </w:r>
    </w:p>
    <w:p w14:paraId="6DF7152C" w14:textId="77777777" w:rsidR="008F0662" w:rsidRPr="00282945" w:rsidRDefault="008F0662" w:rsidP="00655E6A">
      <w:pPr>
        <w:pStyle w:val="ListParagraph"/>
        <w:numPr>
          <w:ilvl w:val="0"/>
          <w:numId w:val="20"/>
        </w:numPr>
        <w:spacing w:before="160"/>
        <w:ind w:left="1080"/>
        <w:jc w:val="both"/>
        <w:rPr>
          <w:lang w:val="nl-NL"/>
        </w:rPr>
      </w:pPr>
      <w:r w:rsidRPr="00282945">
        <w:rPr>
          <w:lang w:val="nl-NL"/>
        </w:rPr>
        <w:t>Honesty: internal audit must be done in an honest, careful and responsible manner;</w:t>
      </w:r>
    </w:p>
    <w:p w14:paraId="3AF43811" w14:textId="60D00A8D" w:rsidR="008F0662" w:rsidRPr="00282945" w:rsidRDefault="008F0662" w:rsidP="00655E6A">
      <w:pPr>
        <w:pStyle w:val="ListParagraph"/>
        <w:numPr>
          <w:ilvl w:val="0"/>
          <w:numId w:val="20"/>
        </w:numPr>
        <w:spacing w:before="160"/>
        <w:ind w:left="1080"/>
        <w:jc w:val="both"/>
        <w:rPr>
          <w:lang w:val="nl-NL"/>
        </w:rPr>
      </w:pPr>
      <w:r w:rsidRPr="00282945">
        <w:rPr>
          <w:lang w:val="nl-NL"/>
        </w:rPr>
        <w:t xml:space="preserve">Coordination: internal audit department is allowed full, unrestricted access to information and documents of the </w:t>
      </w:r>
      <w:r>
        <w:rPr>
          <w:lang w:val="nl-NL"/>
        </w:rPr>
        <w:t>Company</w:t>
      </w:r>
      <w:r w:rsidRPr="00282945">
        <w:rPr>
          <w:lang w:val="nl-NL"/>
        </w:rPr>
        <w:t xml:space="preserve">. </w:t>
      </w:r>
      <w:r w:rsidR="00DD295A">
        <w:rPr>
          <w:lang w:val="nl-NL"/>
        </w:rPr>
        <w:t>T</w:t>
      </w:r>
      <w:r w:rsidRPr="00282945">
        <w:rPr>
          <w:lang w:val="nl-NL"/>
        </w:rPr>
        <w:t xml:space="preserve">he </w:t>
      </w:r>
      <w:r>
        <w:rPr>
          <w:lang w:val="nl-NL"/>
        </w:rPr>
        <w:t xml:space="preserve">Management </w:t>
      </w:r>
      <w:r w:rsidR="00DD295A">
        <w:rPr>
          <w:lang w:val="nl-NL"/>
        </w:rPr>
        <w:t>Board</w:t>
      </w:r>
      <w:r w:rsidRPr="00282945">
        <w:rPr>
          <w:lang w:val="nl-NL"/>
        </w:rPr>
        <w:t xml:space="preserve"> and all employees of the </w:t>
      </w:r>
      <w:r>
        <w:rPr>
          <w:lang w:val="nl-NL"/>
        </w:rPr>
        <w:t>Company</w:t>
      </w:r>
      <w:r w:rsidRPr="00282945">
        <w:rPr>
          <w:lang w:val="nl-NL"/>
        </w:rPr>
        <w:t xml:space="preserve"> are responsible for coordinating, providing fully, timely, honestly, exactly all information, relevant documents, as required by the internal audit department. </w:t>
      </w:r>
      <w:r>
        <w:rPr>
          <w:lang w:val="nl-NL"/>
        </w:rPr>
        <w:t>All other d</w:t>
      </w:r>
      <w:r w:rsidRPr="00282945">
        <w:rPr>
          <w:lang w:val="nl-NL"/>
        </w:rPr>
        <w:t xml:space="preserve">epartments of the </w:t>
      </w:r>
      <w:r>
        <w:rPr>
          <w:lang w:val="nl-NL"/>
        </w:rPr>
        <w:t>Company</w:t>
      </w:r>
      <w:r w:rsidRPr="00282945">
        <w:rPr>
          <w:lang w:val="nl-NL"/>
        </w:rPr>
        <w:t xml:space="preserve"> shall inform the internal audit as discovering the weaknesses and shortcomings, mistakes, risk or large losses on assets of the </w:t>
      </w:r>
      <w:r>
        <w:rPr>
          <w:lang w:val="nl-NL"/>
        </w:rPr>
        <w:t>Company</w:t>
      </w:r>
      <w:r w:rsidRPr="00282945">
        <w:rPr>
          <w:lang w:val="nl-NL"/>
        </w:rPr>
        <w:t xml:space="preserve"> or of the customers;</w:t>
      </w:r>
    </w:p>
    <w:p w14:paraId="4617A597" w14:textId="0627F1A9" w:rsidR="008F0662" w:rsidRPr="00282945" w:rsidRDefault="008F0662" w:rsidP="00655E6A">
      <w:pPr>
        <w:pStyle w:val="ListParagraph"/>
        <w:numPr>
          <w:ilvl w:val="0"/>
          <w:numId w:val="20"/>
        </w:numPr>
        <w:spacing w:before="160"/>
        <w:ind w:left="1080"/>
        <w:jc w:val="both"/>
        <w:rPr>
          <w:lang w:val="nl-NL"/>
        </w:rPr>
      </w:pPr>
      <w:r w:rsidRPr="00282945">
        <w:rPr>
          <w:lang w:val="nl-NL"/>
        </w:rPr>
        <w:t>Confidentality: The internal audit</w:t>
      </w:r>
      <w:r w:rsidR="0003438E">
        <w:rPr>
          <w:lang w:val="nl-NL"/>
        </w:rPr>
        <w:t xml:space="preserve"> and its</w:t>
      </w:r>
      <w:r w:rsidRPr="00282945">
        <w:rPr>
          <w:lang w:val="nl-NL"/>
        </w:rPr>
        <w:t xml:space="preserve"> staffs are not </w:t>
      </w:r>
      <w:r w:rsidR="00903401">
        <w:rPr>
          <w:lang w:val="nl-NL"/>
        </w:rPr>
        <w:t xml:space="preserve">allowed to </w:t>
      </w:r>
      <w:r w:rsidRPr="00282945">
        <w:rPr>
          <w:lang w:val="nl-NL"/>
        </w:rPr>
        <w:t xml:space="preserve">disclose the information obtained during the audit, </w:t>
      </w:r>
      <w:r w:rsidR="00F37054">
        <w:rPr>
          <w:lang w:val="nl-NL"/>
        </w:rPr>
        <w:t>except for</w:t>
      </w:r>
      <w:r w:rsidRPr="00282945">
        <w:rPr>
          <w:lang w:val="nl-NL"/>
        </w:rPr>
        <w:t xml:space="preserve"> provi</w:t>
      </w:r>
      <w:r w:rsidR="00F37054">
        <w:rPr>
          <w:lang w:val="nl-NL"/>
        </w:rPr>
        <w:t>sion</w:t>
      </w:r>
      <w:r w:rsidRPr="00282945">
        <w:rPr>
          <w:lang w:val="nl-NL"/>
        </w:rPr>
        <w:t xml:space="preserve"> </w:t>
      </w:r>
      <w:r w:rsidR="00F20748">
        <w:rPr>
          <w:lang w:val="nl-NL"/>
        </w:rPr>
        <w:t>to</w:t>
      </w:r>
      <w:r w:rsidRPr="00282945">
        <w:rPr>
          <w:lang w:val="nl-NL"/>
        </w:rPr>
        <w:t xml:space="preserve"> the </w:t>
      </w:r>
      <w:r w:rsidR="00F20748">
        <w:rPr>
          <w:lang w:val="nl-NL"/>
        </w:rPr>
        <w:t>competent governmental authorities</w:t>
      </w:r>
      <w:r w:rsidRPr="00282945">
        <w:rPr>
          <w:lang w:val="nl-NL"/>
        </w:rPr>
        <w:t>.</w:t>
      </w:r>
    </w:p>
    <w:p w14:paraId="5112D9A8" w14:textId="77777777" w:rsidR="008F0662" w:rsidRPr="00F821B2" w:rsidRDefault="008F0662" w:rsidP="008F0662">
      <w:pPr>
        <w:pStyle w:val="Heading2"/>
        <w:spacing w:before="160" w:line="240" w:lineRule="auto"/>
        <w:jc w:val="both"/>
        <w:rPr>
          <w:rFonts w:ascii="Times New Roman" w:hAnsi="Times New Roman"/>
          <w:szCs w:val="24"/>
        </w:rPr>
      </w:pPr>
      <w:r>
        <w:rPr>
          <w:rFonts w:ascii="Times New Roman" w:hAnsi="Times New Roman"/>
          <w:szCs w:val="24"/>
        </w:rPr>
        <w:t>Article</w:t>
      </w:r>
      <w:r w:rsidRPr="00F821B2">
        <w:rPr>
          <w:rFonts w:ascii="Times New Roman" w:hAnsi="Times New Roman"/>
          <w:szCs w:val="24"/>
        </w:rPr>
        <w:t xml:space="preserve"> 17 </w:t>
      </w:r>
      <w:r>
        <w:rPr>
          <w:rFonts w:ascii="Times New Roman" w:hAnsi="Times New Roman"/>
          <w:szCs w:val="24"/>
        </w:rPr>
        <w:tab/>
        <w:t>Internal control</w:t>
      </w:r>
    </w:p>
    <w:p w14:paraId="5B34EF93" w14:textId="02A38C8D" w:rsidR="008F0662" w:rsidRPr="00D444B9" w:rsidRDefault="008F0662" w:rsidP="00655E6A">
      <w:pPr>
        <w:pStyle w:val="ListParagraph"/>
        <w:numPr>
          <w:ilvl w:val="1"/>
          <w:numId w:val="3"/>
        </w:numPr>
        <w:spacing w:before="160"/>
        <w:ind w:left="810" w:hanging="450"/>
        <w:jc w:val="both"/>
        <w:rPr>
          <w:lang w:val="nl-NL"/>
        </w:rPr>
      </w:pPr>
      <w:r>
        <w:rPr>
          <w:lang w:val="nl-NL"/>
        </w:rPr>
        <w:t>Company</w:t>
      </w:r>
      <w:r w:rsidRPr="00D444B9">
        <w:rPr>
          <w:lang w:val="nl-NL"/>
        </w:rPr>
        <w:t xml:space="preserve"> mut set up internal control system in accordance with the </w:t>
      </w:r>
      <w:r>
        <w:rPr>
          <w:lang w:val="nl-NL"/>
        </w:rPr>
        <w:t>Company</w:t>
      </w:r>
      <w:r w:rsidRPr="00D444B9">
        <w:rPr>
          <w:lang w:val="nl-NL"/>
        </w:rPr>
        <w:t xml:space="preserve">'s organizational structure, establish the internal control department under the </w:t>
      </w:r>
      <w:r w:rsidR="001E2F99">
        <w:rPr>
          <w:lang w:val="nl-NL"/>
        </w:rPr>
        <w:t>Management</w:t>
      </w:r>
      <w:r w:rsidRPr="00D444B9">
        <w:rPr>
          <w:lang w:val="nl-NL"/>
        </w:rPr>
        <w:t xml:space="preserve"> Board and promulgate the regulations on internal control including policies, regulations, professional processes and other internal regulations. Internal control department is responsible for:</w:t>
      </w:r>
    </w:p>
    <w:p w14:paraId="07A669C4" w14:textId="77777777" w:rsidR="005C3843" w:rsidRDefault="008F0662" w:rsidP="00655E6A">
      <w:pPr>
        <w:pStyle w:val="ListParagraph"/>
        <w:numPr>
          <w:ilvl w:val="0"/>
          <w:numId w:val="22"/>
        </w:numPr>
        <w:spacing w:before="160"/>
        <w:ind w:left="1080"/>
        <w:jc w:val="both"/>
        <w:rPr>
          <w:lang w:val="nl-NL"/>
        </w:rPr>
      </w:pPr>
      <w:r w:rsidRPr="00D444B9">
        <w:rPr>
          <w:lang w:val="nl-NL"/>
        </w:rPr>
        <w:t xml:space="preserve">Monitoring to ensure the activities of each position, and department and of the entire </w:t>
      </w:r>
      <w:r>
        <w:rPr>
          <w:lang w:val="nl-NL"/>
        </w:rPr>
        <w:t>Company</w:t>
      </w:r>
      <w:r w:rsidRPr="00D444B9">
        <w:rPr>
          <w:lang w:val="nl-NL"/>
        </w:rPr>
        <w:t xml:space="preserve"> in the compliance with the </w:t>
      </w:r>
      <w:r>
        <w:rPr>
          <w:lang w:val="nl-NL"/>
        </w:rPr>
        <w:t>L</w:t>
      </w:r>
      <w:r w:rsidRPr="00D444B9">
        <w:rPr>
          <w:lang w:val="nl-NL"/>
        </w:rPr>
        <w:t xml:space="preserve">aws, policies, professional processes, internal regulations of the </w:t>
      </w:r>
      <w:r>
        <w:rPr>
          <w:lang w:val="nl-NL"/>
        </w:rPr>
        <w:t>Company</w:t>
      </w:r>
      <w:r w:rsidRPr="00D444B9">
        <w:rPr>
          <w:lang w:val="nl-NL"/>
        </w:rPr>
        <w:t xml:space="preserve">; </w:t>
      </w:r>
    </w:p>
    <w:p w14:paraId="18D7C9AC" w14:textId="1A5703AD" w:rsidR="008F0662" w:rsidRPr="00D444B9" w:rsidRDefault="005E3D0F" w:rsidP="00655E6A">
      <w:pPr>
        <w:pStyle w:val="ListParagraph"/>
        <w:numPr>
          <w:ilvl w:val="0"/>
          <w:numId w:val="22"/>
        </w:numPr>
        <w:spacing w:before="160"/>
        <w:ind w:left="1080"/>
        <w:jc w:val="both"/>
        <w:rPr>
          <w:lang w:val="nl-NL"/>
        </w:rPr>
      </w:pPr>
      <w:r>
        <w:rPr>
          <w:lang w:val="nl-NL"/>
        </w:rPr>
        <w:t>M</w:t>
      </w:r>
      <w:r w:rsidR="008F0662" w:rsidRPr="00D444B9">
        <w:rPr>
          <w:lang w:val="nl-NL"/>
        </w:rPr>
        <w:t xml:space="preserve">onitoring the implementation of responsibility of every employee in the </w:t>
      </w:r>
      <w:r w:rsidR="008F0662">
        <w:rPr>
          <w:lang w:val="nl-NL"/>
        </w:rPr>
        <w:t>Company</w:t>
      </w:r>
      <w:r w:rsidR="008F0662" w:rsidRPr="00D444B9">
        <w:rPr>
          <w:lang w:val="nl-NL"/>
        </w:rPr>
        <w:t xml:space="preserve"> for the activities assigned, decentralized, authorized in the following principles:</w:t>
      </w:r>
    </w:p>
    <w:p w14:paraId="29609B36" w14:textId="77777777" w:rsidR="008F0662" w:rsidRPr="00D444B9" w:rsidRDefault="008F0662" w:rsidP="00655E6A">
      <w:pPr>
        <w:pStyle w:val="ListParagraph"/>
        <w:numPr>
          <w:ilvl w:val="0"/>
          <w:numId w:val="21"/>
        </w:numPr>
        <w:spacing w:before="160"/>
        <w:jc w:val="both"/>
        <w:rPr>
          <w:lang w:val="nl-NL"/>
        </w:rPr>
      </w:pPr>
      <w:r w:rsidRPr="00D444B9">
        <w:rPr>
          <w:lang w:val="nl-NL"/>
        </w:rPr>
        <w:t xml:space="preserve">Mechanism of decentralization, authorization must be clear, specific and transparent to ensure separation of duties and powers from the individuals, departments of the </w:t>
      </w:r>
      <w:r>
        <w:rPr>
          <w:lang w:val="nl-NL"/>
        </w:rPr>
        <w:t>Company</w:t>
      </w:r>
      <w:r w:rsidRPr="00D444B9">
        <w:rPr>
          <w:lang w:val="nl-NL"/>
        </w:rPr>
        <w:t xml:space="preserve">. The professional processes must ensure separation between the functions and duties of each position, department in the </w:t>
      </w:r>
      <w:r>
        <w:rPr>
          <w:lang w:val="nl-NL"/>
        </w:rPr>
        <w:t>Company</w:t>
      </w:r>
      <w:r w:rsidRPr="00D444B9">
        <w:rPr>
          <w:lang w:val="nl-NL"/>
        </w:rPr>
        <w:t xml:space="preserve"> from the analysis, appraisal, acceptance or approval, or decision on implementation, implementation organization, report and monitoring after the </w:t>
      </w:r>
      <w:r>
        <w:rPr>
          <w:lang w:val="nl-NL"/>
        </w:rPr>
        <w:t>implementation</w:t>
      </w:r>
      <w:r w:rsidRPr="00D444B9">
        <w:rPr>
          <w:lang w:val="nl-NL"/>
        </w:rPr>
        <w:t>;</w:t>
      </w:r>
    </w:p>
    <w:p w14:paraId="7A2F2448" w14:textId="53BE5471" w:rsidR="008F0662" w:rsidRPr="00D444B9" w:rsidRDefault="008F0662" w:rsidP="00655E6A">
      <w:pPr>
        <w:pStyle w:val="ListParagraph"/>
        <w:numPr>
          <w:ilvl w:val="0"/>
          <w:numId w:val="21"/>
        </w:numPr>
        <w:spacing w:before="160"/>
        <w:jc w:val="both"/>
        <w:rPr>
          <w:lang w:val="nl-NL"/>
        </w:rPr>
      </w:pPr>
      <w:r w:rsidRPr="00D444B9">
        <w:rPr>
          <w:lang w:val="nl-NL"/>
        </w:rPr>
        <w:t xml:space="preserve">An individual is not allowed to be in charge of many positions that he/she can perform the activities with </w:t>
      </w:r>
      <w:r w:rsidR="00567720">
        <w:rPr>
          <w:lang w:val="nl-NL"/>
        </w:rPr>
        <w:t xml:space="preserve">interest </w:t>
      </w:r>
      <w:r w:rsidRPr="00D444B9">
        <w:rPr>
          <w:lang w:val="nl-NL"/>
        </w:rPr>
        <w:t>conflict</w:t>
      </w:r>
      <w:r w:rsidR="00567720">
        <w:rPr>
          <w:lang w:val="nl-NL"/>
        </w:rPr>
        <w:t xml:space="preserve"> </w:t>
      </w:r>
      <w:r w:rsidRPr="00D444B9">
        <w:rPr>
          <w:lang w:val="nl-NL"/>
        </w:rPr>
        <w:t xml:space="preserve">or </w:t>
      </w:r>
      <w:r w:rsidR="00567720">
        <w:rPr>
          <w:lang w:val="nl-NL"/>
        </w:rPr>
        <w:t xml:space="preserve">role </w:t>
      </w:r>
      <w:r w:rsidRPr="00D444B9">
        <w:rPr>
          <w:lang w:val="nl-NL"/>
        </w:rPr>
        <w:t>overlap. Personnel is arranged to ensure that an independent can not independently make his/her own decision and perform two or more activities in the entire professional process without consulting other departments and individuals;</w:t>
      </w:r>
    </w:p>
    <w:p w14:paraId="7D8FCACD" w14:textId="424D6442" w:rsidR="008F0662" w:rsidRPr="00C12F2C" w:rsidRDefault="008F0662" w:rsidP="00655E6A">
      <w:pPr>
        <w:pStyle w:val="ListParagraph"/>
        <w:numPr>
          <w:ilvl w:val="0"/>
          <w:numId w:val="22"/>
        </w:numPr>
        <w:spacing w:before="160"/>
        <w:ind w:left="1080"/>
        <w:jc w:val="both"/>
        <w:rPr>
          <w:lang w:val="nl-NL"/>
        </w:rPr>
      </w:pPr>
      <w:r w:rsidRPr="00C12F2C">
        <w:rPr>
          <w:lang w:val="nl-NL"/>
        </w:rPr>
        <w:t xml:space="preserve">Participating in building, monitoring of the organization, implementation of the policies, regulations, procedures and internal rules of the </w:t>
      </w:r>
      <w:r>
        <w:rPr>
          <w:lang w:val="nl-NL"/>
        </w:rPr>
        <w:t>Company</w:t>
      </w:r>
      <w:r w:rsidRPr="00C12F2C">
        <w:rPr>
          <w:lang w:val="nl-NL"/>
        </w:rPr>
        <w:t xml:space="preserve"> in order to prevent conflicts of interest; monitoring the implementation of t</w:t>
      </w:r>
      <w:r>
        <w:rPr>
          <w:lang w:val="nl-NL"/>
        </w:rPr>
        <w:t>he rules of professional ethics</w:t>
      </w:r>
      <w:r w:rsidRPr="00C12F2C">
        <w:rPr>
          <w:lang w:val="nl-NL"/>
        </w:rPr>
        <w:t xml:space="preserve">; </w:t>
      </w:r>
      <w:r w:rsidR="00EE583F">
        <w:rPr>
          <w:lang w:val="nl-NL"/>
        </w:rPr>
        <w:t>gathering</w:t>
      </w:r>
      <w:r w:rsidRPr="00C12F2C">
        <w:rPr>
          <w:lang w:val="nl-NL"/>
        </w:rPr>
        <w:t xml:space="preserve">, storing, statistics and monitoring business activities of the </w:t>
      </w:r>
      <w:r>
        <w:rPr>
          <w:lang w:val="nl-NL"/>
        </w:rPr>
        <w:t>Company</w:t>
      </w:r>
      <w:r w:rsidRPr="00C12F2C">
        <w:rPr>
          <w:lang w:val="nl-NL"/>
        </w:rPr>
        <w:t xml:space="preserve"> and the </w:t>
      </w:r>
      <w:r>
        <w:rPr>
          <w:lang w:val="nl-NL"/>
        </w:rPr>
        <w:t>Company</w:t>
      </w:r>
      <w:r w:rsidRPr="00C12F2C">
        <w:rPr>
          <w:lang w:val="nl-NL"/>
        </w:rPr>
        <w:t>’s employee's personal transactions;</w:t>
      </w:r>
    </w:p>
    <w:p w14:paraId="10640300" w14:textId="77777777" w:rsidR="008F0662" w:rsidRPr="00C12F2C" w:rsidRDefault="008F0662" w:rsidP="00655E6A">
      <w:pPr>
        <w:pStyle w:val="ListParagraph"/>
        <w:numPr>
          <w:ilvl w:val="0"/>
          <w:numId w:val="22"/>
        </w:numPr>
        <w:spacing w:before="160"/>
        <w:ind w:left="1080"/>
        <w:jc w:val="both"/>
        <w:rPr>
          <w:lang w:val="nl-NL"/>
        </w:rPr>
      </w:pPr>
      <w:r w:rsidRPr="00C12F2C">
        <w:rPr>
          <w:lang w:val="nl-NL"/>
        </w:rPr>
        <w:t xml:space="preserve">Participating in the building of process, implementation organization of the risk management for the activities of the </w:t>
      </w:r>
      <w:r>
        <w:rPr>
          <w:lang w:val="nl-NL"/>
        </w:rPr>
        <w:t>Company</w:t>
      </w:r>
      <w:r w:rsidRPr="00C12F2C">
        <w:rPr>
          <w:lang w:val="nl-NL"/>
        </w:rPr>
        <w:t xml:space="preserve"> and for each entrusting customer; timely identifying, </w:t>
      </w:r>
      <w:r w:rsidRPr="00C12F2C">
        <w:rPr>
          <w:lang w:val="nl-NL"/>
        </w:rPr>
        <w:lastRenderedPageBreak/>
        <w:t xml:space="preserve">evaluating the risk level, setting up the investment limit and taking measures to prevent and manage potential risks in the investment activities of the </w:t>
      </w:r>
      <w:r>
        <w:rPr>
          <w:lang w:val="nl-NL"/>
        </w:rPr>
        <w:t>Company</w:t>
      </w:r>
      <w:r w:rsidRPr="00C12F2C">
        <w:rPr>
          <w:lang w:val="nl-NL"/>
        </w:rPr>
        <w:t xml:space="preserve"> and of entrusting customers;</w:t>
      </w:r>
    </w:p>
    <w:p w14:paraId="67D3D976" w14:textId="77777777" w:rsidR="008F0662" w:rsidRPr="00C12F2C" w:rsidRDefault="008F0662" w:rsidP="00655E6A">
      <w:pPr>
        <w:pStyle w:val="ListParagraph"/>
        <w:numPr>
          <w:ilvl w:val="0"/>
          <w:numId w:val="22"/>
        </w:numPr>
        <w:spacing w:before="160"/>
        <w:ind w:left="1080"/>
        <w:jc w:val="both"/>
        <w:rPr>
          <w:lang w:val="nl-NL"/>
        </w:rPr>
      </w:pPr>
      <w:r w:rsidRPr="00C12F2C">
        <w:rPr>
          <w:lang w:val="nl-NL"/>
        </w:rPr>
        <w:t xml:space="preserve">Monitoring to ensure the portfolio's net asset value, fund certificates to be valued in accordance with the provisions of law and internal regulations; assets and resources of the </w:t>
      </w:r>
      <w:r>
        <w:rPr>
          <w:lang w:val="nl-NL"/>
        </w:rPr>
        <w:t>Company</w:t>
      </w:r>
      <w:r w:rsidRPr="00C12F2C">
        <w:rPr>
          <w:lang w:val="nl-NL"/>
        </w:rPr>
        <w:t xml:space="preserve"> to be managed safely, effectively; customer’s assets are managed separately, independently; financial report, operational report, report on financial safety norms and other reports of the </w:t>
      </w:r>
      <w:r>
        <w:rPr>
          <w:lang w:val="nl-NL"/>
        </w:rPr>
        <w:t>Company</w:t>
      </w:r>
      <w:r w:rsidRPr="00C12F2C">
        <w:rPr>
          <w:lang w:val="nl-NL"/>
        </w:rPr>
        <w:t xml:space="preserve"> to be made honestly, correctly, timely, fully updated in accordance with the </w:t>
      </w:r>
      <w:r>
        <w:rPr>
          <w:lang w:val="nl-NL"/>
        </w:rPr>
        <w:t>L</w:t>
      </w:r>
      <w:r w:rsidRPr="00C12F2C">
        <w:rPr>
          <w:lang w:val="nl-NL"/>
        </w:rPr>
        <w:t>aw</w:t>
      </w:r>
      <w:r>
        <w:rPr>
          <w:lang w:val="nl-NL"/>
        </w:rPr>
        <w:t>s</w:t>
      </w:r>
      <w:r w:rsidRPr="00C12F2C">
        <w:rPr>
          <w:lang w:val="nl-NL"/>
        </w:rPr>
        <w:t>;</w:t>
      </w:r>
    </w:p>
    <w:p w14:paraId="454A6221" w14:textId="77777777" w:rsidR="008F0662" w:rsidRPr="00C12F2C" w:rsidRDefault="008F0662" w:rsidP="00655E6A">
      <w:pPr>
        <w:pStyle w:val="ListParagraph"/>
        <w:numPr>
          <w:ilvl w:val="0"/>
          <w:numId w:val="22"/>
        </w:numPr>
        <w:spacing w:before="160"/>
        <w:ind w:left="1080"/>
        <w:jc w:val="both"/>
        <w:rPr>
          <w:lang w:val="nl-NL"/>
        </w:rPr>
      </w:pPr>
      <w:r w:rsidRPr="00C12F2C">
        <w:rPr>
          <w:lang w:val="nl-NL"/>
        </w:rPr>
        <w:t xml:space="preserve">Monitoring and ensuring the financial information system and managing truthfully, completely, timely and accurately; having backup information system to promptly handle the situations such as natural disasters, fires, </w:t>
      </w:r>
      <w:r>
        <w:rPr>
          <w:lang w:val="nl-NL"/>
        </w:rPr>
        <w:t xml:space="preserve">and </w:t>
      </w:r>
      <w:r w:rsidRPr="00C12F2C">
        <w:rPr>
          <w:lang w:val="nl-NL"/>
        </w:rPr>
        <w:t xml:space="preserve">explosions to maintain continuous operation of the </w:t>
      </w:r>
      <w:r>
        <w:rPr>
          <w:lang w:val="nl-NL"/>
        </w:rPr>
        <w:t>Company</w:t>
      </w:r>
      <w:r w:rsidRPr="00C12F2C">
        <w:rPr>
          <w:lang w:val="nl-NL"/>
        </w:rPr>
        <w:t>;</w:t>
      </w:r>
      <w:r>
        <w:rPr>
          <w:lang w:val="nl-NL"/>
        </w:rPr>
        <w:t xml:space="preserve"> and</w:t>
      </w:r>
    </w:p>
    <w:p w14:paraId="51A352CB" w14:textId="77777777" w:rsidR="008F0662" w:rsidRPr="00C12F2C" w:rsidRDefault="008F0662" w:rsidP="00655E6A">
      <w:pPr>
        <w:pStyle w:val="ListParagraph"/>
        <w:numPr>
          <w:ilvl w:val="0"/>
          <w:numId w:val="22"/>
        </w:numPr>
        <w:spacing w:before="160"/>
        <w:ind w:left="1080"/>
        <w:jc w:val="both"/>
        <w:rPr>
          <w:lang w:val="nl-NL"/>
        </w:rPr>
      </w:pPr>
      <w:r w:rsidRPr="00C12F2C">
        <w:rPr>
          <w:lang w:val="nl-NL"/>
        </w:rPr>
        <w:t>Proposing the plan for handling dispute settlement, conflict of interest, complaints from customers and partners; contingency plans to overcome the consequences when problems occur</w:t>
      </w:r>
      <w:r>
        <w:rPr>
          <w:lang w:val="nl-NL"/>
        </w:rPr>
        <w:t>.</w:t>
      </w:r>
    </w:p>
    <w:p w14:paraId="01AC288A" w14:textId="6BEDCAEE" w:rsidR="008F0662" w:rsidRPr="00AA3605" w:rsidRDefault="008F0662" w:rsidP="00655E6A">
      <w:pPr>
        <w:pStyle w:val="ListParagraph"/>
        <w:numPr>
          <w:ilvl w:val="1"/>
          <w:numId w:val="3"/>
        </w:numPr>
        <w:spacing w:before="160"/>
        <w:ind w:left="810" w:hanging="450"/>
        <w:jc w:val="both"/>
        <w:rPr>
          <w:lang w:val="nl-NL"/>
        </w:rPr>
      </w:pPr>
      <w:r w:rsidRPr="00495981">
        <w:rPr>
          <w:lang w:val="nl-NL"/>
        </w:rPr>
        <w:t>Personnel</w:t>
      </w:r>
      <w:r>
        <w:rPr>
          <w:lang w:val="nl-NL"/>
        </w:rPr>
        <w:t xml:space="preserve"> of </w:t>
      </w:r>
      <w:r w:rsidRPr="00495981">
        <w:rPr>
          <w:lang w:val="nl-NL"/>
        </w:rPr>
        <w:t xml:space="preserve">the internal </w:t>
      </w:r>
      <w:r w:rsidRPr="00AA3605">
        <w:rPr>
          <w:lang w:val="nl-NL"/>
        </w:rPr>
        <w:t>control</w:t>
      </w:r>
      <w:r w:rsidRPr="00495981">
        <w:rPr>
          <w:lang w:val="nl-NL"/>
        </w:rPr>
        <w:t xml:space="preserve"> department must meet the </w:t>
      </w:r>
      <w:r w:rsidR="00BB4036">
        <w:rPr>
          <w:lang w:val="nl-NL"/>
        </w:rPr>
        <w:t xml:space="preserve">criteria and </w:t>
      </w:r>
      <w:r w:rsidRPr="00495981">
        <w:rPr>
          <w:lang w:val="nl-NL"/>
        </w:rPr>
        <w:t>conditions</w:t>
      </w:r>
      <w:r>
        <w:rPr>
          <w:lang w:val="nl-NL"/>
        </w:rPr>
        <w:t xml:space="preserve"> required under the Laws. </w:t>
      </w:r>
    </w:p>
    <w:p w14:paraId="2DF0453E" w14:textId="139CD07B" w:rsidR="008F0662" w:rsidRPr="000D2086" w:rsidRDefault="008F0662" w:rsidP="008F0662">
      <w:pPr>
        <w:pStyle w:val="Heading2"/>
        <w:keepNext w:val="0"/>
        <w:spacing w:before="160" w:line="240" w:lineRule="auto"/>
        <w:jc w:val="both"/>
        <w:rPr>
          <w:rFonts w:ascii="Times New Roman" w:hAnsi="Times New Roman"/>
          <w:szCs w:val="24"/>
        </w:rPr>
      </w:pPr>
      <w:r w:rsidRPr="000D2086">
        <w:rPr>
          <w:rFonts w:ascii="Times New Roman" w:hAnsi="Times New Roman"/>
          <w:szCs w:val="24"/>
        </w:rPr>
        <w:t xml:space="preserve">Article 19 </w:t>
      </w:r>
      <w:r w:rsidRPr="000D2086">
        <w:rPr>
          <w:rFonts w:ascii="Times New Roman" w:hAnsi="Times New Roman"/>
          <w:szCs w:val="24"/>
        </w:rPr>
        <w:tab/>
        <w:t xml:space="preserve">The </w:t>
      </w:r>
      <w:r>
        <w:rPr>
          <w:rFonts w:ascii="Times New Roman" w:hAnsi="Times New Roman"/>
          <w:szCs w:val="24"/>
        </w:rPr>
        <w:t>Members’ Council</w:t>
      </w:r>
      <w:r w:rsidRPr="000D2086">
        <w:rPr>
          <w:rFonts w:ascii="Times New Roman" w:hAnsi="Times New Roman"/>
          <w:szCs w:val="24"/>
        </w:rPr>
        <w:t xml:space="preserve"> </w:t>
      </w:r>
      <w:r w:rsidR="005D4474">
        <w:rPr>
          <w:rFonts w:ascii="Times New Roman" w:hAnsi="Times New Roman"/>
          <w:szCs w:val="24"/>
        </w:rPr>
        <w:t xml:space="preserve">(MC) </w:t>
      </w:r>
    </w:p>
    <w:p w14:paraId="21DE3148" w14:textId="7F789E88" w:rsidR="00B83B03" w:rsidRDefault="0036435C" w:rsidP="00655E6A">
      <w:pPr>
        <w:pStyle w:val="Heading2"/>
        <w:keepNext w:val="0"/>
        <w:numPr>
          <w:ilvl w:val="0"/>
          <w:numId w:val="23"/>
        </w:numPr>
        <w:spacing w:before="160" w:line="240" w:lineRule="auto"/>
        <w:ind w:left="810" w:hanging="450"/>
        <w:jc w:val="both"/>
        <w:rPr>
          <w:rFonts w:ascii="Times New Roman" w:hAnsi="Times New Roman"/>
          <w:b w:val="0"/>
          <w:szCs w:val="24"/>
        </w:rPr>
      </w:pPr>
      <w:r>
        <w:rPr>
          <w:rFonts w:ascii="Times New Roman" w:hAnsi="Times New Roman"/>
          <w:b w:val="0"/>
          <w:szCs w:val="24"/>
        </w:rPr>
        <w:t xml:space="preserve">The </w:t>
      </w:r>
      <w:r w:rsidR="00B83B03">
        <w:rPr>
          <w:rFonts w:ascii="Times New Roman" w:hAnsi="Times New Roman"/>
          <w:b w:val="0"/>
          <w:szCs w:val="24"/>
        </w:rPr>
        <w:t>Chairman and members of the MC shall be appointed, approved for resignation and dismissed by the Owner</w:t>
      </w:r>
      <w:r w:rsidR="00797DBD">
        <w:rPr>
          <w:rFonts w:ascii="Times New Roman" w:hAnsi="Times New Roman"/>
          <w:b w:val="0"/>
          <w:szCs w:val="24"/>
        </w:rPr>
        <w:t xml:space="preserve"> where</w:t>
      </w:r>
      <w:r w:rsidR="00B83B03">
        <w:rPr>
          <w:rFonts w:ascii="Times New Roman" w:hAnsi="Times New Roman"/>
          <w:b w:val="0"/>
          <w:szCs w:val="24"/>
        </w:rPr>
        <w:t xml:space="preserve"> the total members </w:t>
      </w:r>
      <w:r w:rsidR="00797DBD">
        <w:rPr>
          <w:rFonts w:ascii="Times New Roman" w:hAnsi="Times New Roman"/>
          <w:b w:val="0"/>
          <w:szCs w:val="24"/>
        </w:rPr>
        <w:t xml:space="preserve">shall be </w:t>
      </w:r>
      <w:r w:rsidR="00B83B03">
        <w:rPr>
          <w:rFonts w:ascii="Times New Roman" w:hAnsi="Times New Roman"/>
          <w:b w:val="0"/>
          <w:szCs w:val="24"/>
        </w:rPr>
        <w:t xml:space="preserve">from 3 to 7 </w:t>
      </w:r>
      <w:r w:rsidR="00797DBD">
        <w:rPr>
          <w:rFonts w:ascii="Times New Roman" w:hAnsi="Times New Roman"/>
          <w:b w:val="0"/>
          <w:szCs w:val="24"/>
        </w:rPr>
        <w:t xml:space="preserve">and term shall not exceed five (5) years, but </w:t>
      </w:r>
      <w:r w:rsidR="00797DBD" w:rsidRPr="00D06A86">
        <w:rPr>
          <w:rFonts w:ascii="Times New Roman" w:hAnsi="Times New Roman"/>
          <w:b w:val="0"/>
          <w:szCs w:val="24"/>
        </w:rPr>
        <w:t xml:space="preserve">may be </w:t>
      </w:r>
      <w:bookmarkStart w:id="43" w:name="_Hlk62480547"/>
      <w:r w:rsidR="00797DBD" w:rsidRPr="00D06A86">
        <w:rPr>
          <w:rFonts w:ascii="Times New Roman" w:hAnsi="Times New Roman"/>
          <w:b w:val="0"/>
          <w:szCs w:val="24"/>
        </w:rPr>
        <w:t>re-</w:t>
      </w:r>
      <w:r w:rsidR="00995D11">
        <w:rPr>
          <w:rFonts w:ascii="Times New Roman" w:hAnsi="Times New Roman"/>
          <w:b w:val="0"/>
          <w:szCs w:val="24"/>
        </w:rPr>
        <w:t xml:space="preserve">appointed </w:t>
      </w:r>
      <w:r w:rsidR="00797DBD" w:rsidRPr="00D06A86">
        <w:rPr>
          <w:rFonts w:ascii="Times New Roman" w:hAnsi="Times New Roman"/>
          <w:b w:val="0"/>
          <w:szCs w:val="24"/>
        </w:rPr>
        <w:t>for an unlimited number of terms</w:t>
      </w:r>
      <w:bookmarkEnd w:id="43"/>
      <w:r w:rsidR="00797DBD">
        <w:rPr>
          <w:rFonts w:ascii="Times New Roman" w:hAnsi="Times New Roman"/>
          <w:b w:val="0"/>
          <w:szCs w:val="24"/>
        </w:rPr>
        <w:t xml:space="preserve">. </w:t>
      </w:r>
      <w:r>
        <w:rPr>
          <w:rFonts w:ascii="Times New Roman" w:hAnsi="Times New Roman"/>
          <w:b w:val="0"/>
          <w:szCs w:val="24"/>
        </w:rPr>
        <w:t xml:space="preserve">The Chairman and members of the MC must meet conditions in accordance with applicable Laws. </w:t>
      </w:r>
    </w:p>
    <w:p w14:paraId="759D240D" w14:textId="0CAEFD1A" w:rsidR="008F0662" w:rsidRPr="007830C9" w:rsidRDefault="008F0662" w:rsidP="00655E6A">
      <w:pPr>
        <w:pStyle w:val="Heading2"/>
        <w:keepNext w:val="0"/>
        <w:numPr>
          <w:ilvl w:val="0"/>
          <w:numId w:val="23"/>
        </w:numPr>
        <w:spacing w:before="160" w:line="240" w:lineRule="auto"/>
        <w:ind w:left="810" w:hanging="450"/>
        <w:jc w:val="both"/>
        <w:rPr>
          <w:rFonts w:ascii="Times New Roman" w:hAnsi="Times New Roman"/>
          <w:b w:val="0"/>
          <w:szCs w:val="24"/>
        </w:rPr>
      </w:pPr>
      <w:r>
        <w:rPr>
          <w:rFonts w:ascii="Times New Roman" w:hAnsi="Times New Roman"/>
          <w:b w:val="0"/>
          <w:szCs w:val="24"/>
        </w:rPr>
        <w:t>Except for the circumstances where the Owner exercises and performs its rights and obligations in accordance with this Charter, t</w:t>
      </w:r>
      <w:r w:rsidRPr="000D2086">
        <w:rPr>
          <w:rFonts w:ascii="Times New Roman" w:hAnsi="Times New Roman"/>
          <w:b w:val="0"/>
          <w:szCs w:val="24"/>
        </w:rPr>
        <w:t xml:space="preserve">he </w:t>
      </w:r>
      <w:r w:rsidR="00BE568D">
        <w:rPr>
          <w:rFonts w:ascii="Times New Roman" w:hAnsi="Times New Roman"/>
          <w:b w:val="0"/>
          <w:szCs w:val="24"/>
        </w:rPr>
        <w:t>MC</w:t>
      </w:r>
      <w:r w:rsidRPr="000D2086">
        <w:rPr>
          <w:rFonts w:ascii="Times New Roman" w:hAnsi="Times New Roman"/>
          <w:b w:val="0"/>
          <w:szCs w:val="24"/>
        </w:rPr>
        <w:t xml:space="preserve"> shall, </w:t>
      </w:r>
      <w:r>
        <w:rPr>
          <w:rFonts w:ascii="Times New Roman" w:hAnsi="Times New Roman"/>
          <w:b w:val="0"/>
          <w:szCs w:val="24"/>
        </w:rPr>
        <w:t xml:space="preserve">on behalf </w:t>
      </w:r>
      <w:r w:rsidRPr="000D2086">
        <w:rPr>
          <w:rFonts w:ascii="Times New Roman" w:hAnsi="Times New Roman"/>
          <w:b w:val="0"/>
          <w:szCs w:val="24"/>
        </w:rPr>
        <w:t xml:space="preserve">of the Owner, </w:t>
      </w:r>
      <w:r w:rsidR="00BE568D">
        <w:rPr>
          <w:rFonts w:ascii="Times New Roman" w:hAnsi="Times New Roman"/>
          <w:b w:val="0"/>
          <w:szCs w:val="24"/>
        </w:rPr>
        <w:t xml:space="preserve">oversight </w:t>
      </w:r>
      <w:r w:rsidRPr="000D2086">
        <w:rPr>
          <w:rFonts w:ascii="Times New Roman" w:hAnsi="Times New Roman"/>
          <w:b w:val="0"/>
          <w:szCs w:val="24"/>
        </w:rPr>
        <w:t xml:space="preserve">the implementation of rights and obligations of the </w:t>
      </w:r>
      <w:r>
        <w:rPr>
          <w:rFonts w:ascii="Times New Roman" w:hAnsi="Times New Roman"/>
          <w:b w:val="0"/>
          <w:szCs w:val="24"/>
        </w:rPr>
        <w:t>O</w:t>
      </w:r>
      <w:r w:rsidRPr="000D2086">
        <w:rPr>
          <w:rFonts w:ascii="Times New Roman" w:hAnsi="Times New Roman"/>
          <w:b w:val="0"/>
          <w:szCs w:val="24"/>
        </w:rPr>
        <w:t xml:space="preserve">wner; has the right to implement rights and obligations of the </w:t>
      </w:r>
      <w:r>
        <w:rPr>
          <w:rFonts w:ascii="Times New Roman" w:hAnsi="Times New Roman"/>
          <w:b w:val="0"/>
          <w:szCs w:val="24"/>
        </w:rPr>
        <w:t>C</w:t>
      </w:r>
      <w:r w:rsidRPr="000D2086">
        <w:rPr>
          <w:rFonts w:ascii="Times New Roman" w:hAnsi="Times New Roman"/>
          <w:b w:val="0"/>
          <w:szCs w:val="24"/>
        </w:rPr>
        <w:t xml:space="preserve">ompany </w:t>
      </w:r>
      <w:r w:rsidR="00BE568D">
        <w:rPr>
          <w:rFonts w:ascii="Times New Roman" w:hAnsi="Times New Roman"/>
          <w:b w:val="0"/>
          <w:szCs w:val="24"/>
        </w:rPr>
        <w:t xml:space="preserve">on behalf </w:t>
      </w:r>
      <w:r w:rsidRPr="000D2086">
        <w:rPr>
          <w:rFonts w:ascii="Times New Roman" w:hAnsi="Times New Roman"/>
          <w:b w:val="0"/>
          <w:szCs w:val="24"/>
        </w:rPr>
        <w:t xml:space="preserve">of the </w:t>
      </w:r>
      <w:r>
        <w:rPr>
          <w:rFonts w:ascii="Times New Roman" w:hAnsi="Times New Roman"/>
          <w:b w:val="0"/>
          <w:szCs w:val="24"/>
        </w:rPr>
        <w:t>C</w:t>
      </w:r>
      <w:r w:rsidRPr="000D2086">
        <w:rPr>
          <w:rFonts w:ascii="Times New Roman" w:hAnsi="Times New Roman"/>
          <w:b w:val="0"/>
          <w:szCs w:val="24"/>
        </w:rPr>
        <w:t>ompany</w:t>
      </w:r>
      <w:r w:rsidR="00E51837">
        <w:rPr>
          <w:rFonts w:ascii="Times New Roman" w:hAnsi="Times New Roman"/>
          <w:b w:val="0"/>
          <w:szCs w:val="24"/>
        </w:rPr>
        <w:t xml:space="preserve"> (except for rights and obligations of the CEO)</w:t>
      </w:r>
      <w:r w:rsidRPr="000D2086">
        <w:rPr>
          <w:rFonts w:ascii="Times New Roman" w:hAnsi="Times New Roman"/>
          <w:b w:val="0"/>
          <w:szCs w:val="24"/>
        </w:rPr>
        <w:t>; s</w:t>
      </w:r>
      <w:r>
        <w:rPr>
          <w:rFonts w:ascii="Times New Roman" w:hAnsi="Times New Roman"/>
          <w:b w:val="0"/>
          <w:szCs w:val="24"/>
        </w:rPr>
        <w:t>hall be responsible before the L</w:t>
      </w:r>
      <w:r w:rsidRPr="000D2086">
        <w:rPr>
          <w:rFonts w:ascii="Times New Roman" w:hAnsi="Times New Roman"/>
          <w:b w:val="0"/>
          <w:szCs w:val="24"/>
        </w:rPr>
        <w:t>aw</w:t>
      </w:r>
      <w:r>
        <w:rPr>
          <w:rFonts w:ascii="Times New Roman" w:hAnsi="Times New Roman"/>
          <w:b w:val="0"/>
          <w:szCs w:val="24"/>
        </w:rPr>
        <w:t>s</w:t>
      </w:r>
      <w:r w:rsidRPr="000D2086">
        <w:rPr>
          <w:rFonts w:ascii="Times New Roman" w:hAnsi="Times New Roman"/>
          <w:b w:val="0"/>
          <w:szCs w:val="24"/>
        </w:rPr>
        <w:t xml:space="preserve"> and to the </w:t>
      </w:r>
      <w:r>
        <w:rPr>
          <w:rFonts w:ascii="Times New Roman" w:hAnsi="Times New Roman"/>
          <w:b w:val="0"/>
          <w:szCs w:val="24"/>
        </w:rPr>
        <w:t>O</w:t>
      </w:r>
      <w:r w:rsidRPr="000D2086">
        <w:rPr>
          <w:rFonts w:ascii="Times New Roman" w:hAnsi="Times New Roman"/>
          <w:b w:val="0"/>
          <w:szCs w:val="24"/>
        </w:rPr>
        <w:t xml:space="preserve">wner for the implementation of delegated rights and obligations in accordance with this </w:t>
      </w:r>
      <w:r>
        <w:rPr>
          <w:rFonts w:ascii="Times New Roman" w:hAnsi="Times New Roman"/>
          <w:b w:val="0"/>
          <w:szCs w:val="24"/>
        </w:rPr>
        <w:t xml:space="preserve">Charter and the </w:t>
      </w:r>
      <w:r w:rsidRPr="000D2086">
        <w:rPr>
          <w:rFonts w:ascii="Times New Roman" w:hAnsi="Times New Roman"/>
          <w:b w:val="0"/>
          <w:szCs w:val="24"/>
        </w:rPr>
        <w:t>Law</w:t>
      </w:r>
      <w:r>
        <w:rPr>
          <w:rFonts w:ascii="Times New Roman" w:hAnsi="Times New Roman"/>
          <w:b w:val="0"/>
          <w:szCs w:val="24"/>
        </w:rPr>
        <w:t>s</w:t>
      </w:r>
      <w:r w:rsidRPr="000D2086">
        <w:rPr>
          <w:rFonts w:ascii="Times New Roman" w:hAnsi="Times New Roman"/>
          <w:b w:val="0"/>
          <w:szCs w:val="24"/>
        </w:rPr>
        <w:t xml:space="preserve">. </w:t>
      </w:r>
    </w:p>
    <w:p w14:paraId="5E828F39" w14:textId="1B4BC790" w:rsidR="008F0662" w:rsidRPr="000D2086" w:rsidRDefault="008F0662" w:rsidP="00655E6A">
      <w:pPr>
        <w:pStyle w:val="Heading2"/>
        <w:keepNext w:val="0"/>
        <w:numPr>
          <w:ilvl w:val="0"/>
          <w:numId w:val="23"/>
        </w:numPr>
        <w:spacing w:before="160" w:line="240" w:lineRule="auto"/>
        <w:ind w:left="810" w:hanging="450"/>
        <w:jc w:val="both"/>
        <w:rPr>
          <w:rFonts w:ascii="Times New Roman" w:hAnsi="Times New Roman"/>
          <w:b w:val="0"/>
          <w:szCs w:val="24"/>
        </w:rPr>
      </w:pPr>
      <w:r w:rsidRPr="000D2086">
        <w:rPr>
          <w:rFonts w:ascii="Times New Roman" w:hAnsi="Times New Roman"/>
          <w:b w:val="0"/>
          <w:szCs w:val="24"/>
        </w:rPr>
        <w:t xml:space="preserve">A meeting of the </w:t>
      </w:r>
      <w:r>
        <w:rPr>
          <w:rFonts w:ascii="Times New Roman" w:hAnsi="Times New Roman"/>
          <w:b w:val="0"/>
          <w:szCs w:val="24"/>
        </w:rPr>
        <w:t>M</w:t>
      </w:r>
      <w:r w:rsidR="004D7D83">
        <w:rPr>
          <w:rFonts w:ascii="Times New Roman" w:hAnsi="Times New Roman"/>
          <w:b w:val="0"/>
          <w:szCs w:val="24"/>
        </w:rPr>
        <w:t xml:space="preserve">C </w:t>
      </w:r>
      <w:r w:rsidRPr="000D2086">
        <w:rPr>
          <w:rFonts w:ascii="Times New Roman" w:hAnsi="Times New Roman"/>
          <w:b w:val="0"/>
          <w:szCs w:val="24"/>
        </w:rPr>
        <w:t xml:space="preserve">shall be conducted </w:t>
      </w:r>
      <w:r>
        <w:rPr>
          <w:rFonts w:ascii="Times New Roman" w:hAnsi="Times New Roman"/>
          <w:b w:val="0"/>
          <w:szCs w:val="24"/>
        </w:rPr>
        <w:t>in accordance with Article 22 of this Charter</w:t>
      </w:r>
      <w:r w:rsidRPr="000D2086">
        <w:rPr>
          <w:rFonts w:ascii="Times New Roman" w:hAnsi="Times New Roman"/>
          <w:b w:val="0"/>
          <w:szCs w:val="24"/>
        </w:rPr>
        <w:t xml:space="preserve">. </w:t>
      </w:r>
      <w:r>
        <w:rPr>
          <w:rFonts w:ascii="Times New Roman" w:hAnsi="Times New Roman"/>
          <w:b w:val="0"/>
          <w:szCs w:val="24"/>
        </w:rPr>
        <w:t>E</w:t>
      </w:r>
      <w:r w:rsidRPr="000D2086">
        <w:rPr>
          <w:rFonts w:ascii="Times New Roman" w:hAnsi="Times New Roman"/>
          <w:b w:val="0"/>
          <w:szCs w:val="24"/>
        </w:rPr>
        <w:t xml:space="preserve">ach </w:t>
      </w:r>
      <w:r w:rsidR="00944A0B" w:rsidRPr="000D2086">
        <w:rPr>
          <w:rFonts w:ascii="Times New Roman" w:hAnsi="Times New Roman"/>
          <w:b w:val="0"/>
          <w:szCs w:val="24"/>
        </w:rPr>
        <w:t>member</w:t>
      </w:r>
      <w:r w:rsidR="00944A0B">
        <w:rPr>
          <w:rFonts w:ascii="Times New Roman" w:hAnsi="Times New Roman"/>
          <w:b w:val="0"/>
          <w:szCs w:val="24"/>
        </w:rPr>
        <w:t xml:space="preserve"> of the MC </w:t>
      </w:r>
      <w:r w:rsidRPr="000D2086">
        <w:rPr>
          <w:rFonts w:ascii="Times New Roman" w:hAnsi="Times New Roman"/>
          <w:b w:val="0"/>
          <w:szCs w:val="24"/>
        </w:rPr>
        <w:t xml:space="preserve">shall have an equal vote. The </w:t>
      </w:r>
      <w:r>
        <w:rPr>
          <w:rFonts w:ascii="Times New Roman" w:hAnsi="Times New Roman"/>
          <w:b w:val="0"/>
          <w:szCs w:val="24"/>
        </w:rPr>
        <w:t>M</w:t>
      </w:r>
      <w:r w:rsidR="00944A0B">
        <w:rPr>
          <w:rFonts w:ascii="Times New Roman" w:hAnsi="Times New Roman"/>
          <w:b w:val="0"/>
          <w:szCs w:val="24"/>
        </w:rPr>
        <w:t>C</w:t>
      </w:r>
      <w:r w:rsidRPr="000D2086">
        <w:rPr>
          <w:rFonts w:ascii="Times New Roman" w:hAnsi="Times New Roman"/>
          <w:b w:val="0"/>
          <w:szCs w:val="24"/>
        </w:rPr>
        <w:t xml:space="preserve"> may pass a resolution by way of collection of written opinions. </w:t>
      </w:r>
    </w:p>
    <w:p w14:paraId="51BD6F73" w14:textId="7EA2FAE3" w:rsidR="008F0662" w:rsidRPr="000D2086" w:rsidRDefault="008F0662" w:rsidP="00655E6A">
      <w:pPr>
        <w:pStyle w:val="Heading2"/>
        <w:keepNext w:val="0"/>
        <w:numPr>
          <w:ilvl w:val="0"/>
          <w:numId w:val="23"/>
        </w:numPr>
        <w:spacing w:before="160" w:line="240" w:lineRule="auto"/>
        <w:ind w:left="810" w:hanging="450"/>
        <w:jc w:val="both"/>
        <w:rPr>
          <w:rFonts w:ascii="Times New Roman" w:hAnsi="Times New Roman"/>
          <w:b w:val="0"/>
          <w:szCs w:val="24"/>
        </w:rPr>
      </w:pPr>
      <w:r w:rsidRPr="000D2086">
        <w:rPr>
          <w:rFonts w:ascii="Times New Roman" w:hAnsi="Times New Roman"/>
          <w:b w:val="0"/>
          <w:szCs w:val="24"/>
        </w:rPr>
        <w:t xml:space="preserve">A resolution of the </w:t>
      </w:r>
      <w:r>
        <w:rPr>
          <w:rFonts w:ascii="Times New Roman" w:hAnsi="Times New Roman"/>
          <w:b w:val="0"/>
          <w:szCs w:val="24"/>
        </w:rPr>
        <w:t>M</w:t>
      </w:r>
      <w:r w:rsidR="004D7D83">
        <w:rPr>
          <w:rFonts w:ascii="Times New Roman" w:hAnsi="Times New Roman"/>
          <w:b w:val="0"/>
          <w:szCs w:val="24"/>
        </w:rPr>
        <w:t xml:space="preserve">C </w:t>
      </w:r>
      <w:r w:rsidRPr="000D2086">
        <w:rPr>
          <w:rFonts w:ascii="Times New Roman" w:hAnsi="Times New Roman"/>
          <w:b w:val="0"/>
          <w:szCs w:val="24"/>
        </w:rPr>
        <w:t xml:space="preserve">shall be passed </w:t>
      </w:r>
      <w:r>
        <w:rPr>
          <w:rFonts w:ascii="Times New Roman" w:hAnsi="Times New Roman"/>
          <w:b w:val="0"/>
          <w:szCs w:val="24"/>
        </w:rPr>
        <w:t>in accordance with Article 2</w:t>
      </w:r>
      <w:r w:rsidR="004D7D83">
        <w:rPr>
          <w:rFonts w:ascii="Times New Roman" w:hAnsi="Times New Roman"/>
          <w:b w:val="0"/>
          <w:szCs w:val="24"/>
        </w:rPr>
        <w:t>2</w:t>
      </w:r>
      <w:r>
        <w:rPr>
          <w:rFonts w:ascii="Times New Roman" w:hAnsi="Times New Roman"/>
          <w:b w:val="0"/>
          <w:szCs w:val="24"/>
        </w:rPr>
        <w:t xml:space="preserve"> of this Charter.</w:t>
      </w:r>
    </w:p>
    <w:p w14:paraId="6B695E46" w14:textId="02FC93AB" w:rsidR="008F0662" w:rsidRPr="000D2086" w:rsidRDefault="008F0662" w:rsidP="00655E6A">
      <w:pPr>
        <w:pStyle w:val="Heading2"/>
        <w:keepNext w:val="0"/>
        <w:numPr>
          <w:ilvl w:val="0"/>
          <w:numId w:val="23"/>
        </w:numPr>
        <w:spacing w:before="160" w:line="240" w:lineRule="auto"/>
        <w:ind w:left="810" w:hanging="450"/>
        <w:jc w:val="both"/>
        <w:rPr>
          <w:rFonts w:ascii="Times New Roman" w:hAnsi="Times New Roman"/>
          <w:b w:val="0"/>
          <w:szCs w:val="24"/>
        </w:rPr>
      </w:pPr>
      <w:r w:rsidRPr="000D2086">
        <w:rPr>
          <w:rFonts w:ascii="Times New Roman" w:hAnsi="Times New Roman"/>
          <w:b w:val="0"/>
          <w:szCs w:val="24"/>
        </w:rPr>
        <w:t xml:space="preserve">All meetings of the </w:t>
      </w:r>
      <w:r w:rsidR="004D7D83">
        <w:rPr>
          <w:rFonts w:ascii="Times New Roman" w:hAnsi="Times New Roman"/>
          <w:b w:val="0"/>
          <w:szCs w:val="24"/>
        </w:rPr>
        <w:t>MC</w:t>
      </w:r>
      <w:r w:rsidRPr="000D2086">
        <w:rPr>
          <w:rFonts w:ascii="Times New Roman" w:hAnsi="Times New Roman"/>
          <w:b w:val="0"/>
          <w:szCs w:val="24"/>
        </w:rPr>
        <w:t xml:space="preserve"> must be recorded in </w:t>
      </w:r>
      <w:r>
        <w:rPr>
          <w:rFonts w:ascii="Times New Roman" w:hAnsi="Times New Roman"/>
          <w:b w:val="0"/>
          <w:szCs w:val="24"/>
        </w:rPr>
        <w:t>meeting</w:t>
      </w:r>
      <w:r w:rsidRPr="000D2086">
        <w:rPr>
          <w:rFonts w:ascii="Times New Roman" w:hAnsi="Times New Roman"/>
          <w:b w:val="0"/>
          <w:szCs w:val="24"/>
        </w:rPr>
        <w:t xml:space="preserve"> minutes. The contents of minutes of meetings of the </w:t>
      </w:r>
      <w:r w:rsidR="004D7D83">
        <w:rPr>
          <w:rFonts w:ascii="Times New Roman" w:hAnsi="Times New Roman"/>
          <w:b w:val="0"/>
          <w:szCs w:val="24"/>
        </w:rPr>
        <w:t>MC</w:t>
      </w:r>
      <w:r w:rsidRPr="000D2086">
        <w:rPr>
          <w:rFonts w:ascii="Times New Roman" w:hAnsi="Times New Roman"/>
          <w:b w:val="0"/>
          <w:szCs w:val="24"/>
        </w:rPr>
        <w:t xml:space="preserve"> shall be as stipulated in </w:t>
      </w:r>
      <w:r>
        <w:rPr>
          <w:rFonts w:ascii="Times New Roman" w:hAnsi="Times New Roman"/>
          <w:b w:val="0"/>
          <w:szCs w:val="24"/>
        </w:rPr>
        <w:t>A</w:t>
      </w:r>
      <w:r w:rsidRPr="000D2086">
        <w:rPr>
          <w:rFonts w:ascii="Times New Roman" w:hAnsi="Times New Roman"/>
          <w:b w:val="0"/>
          <w:szCs w:val="24"/>
        </w:rPr>
        <w:t xml:space="preserve">rticle </w:t>
      </w:r>
      <w:r>
        <w:rPr>
          <w:rFonts w:ascii="Times New Roman" w:hAnsi="Times New Roman"/>
          <w:b w:val="0"/>
          <w:szCs w:val="24"/>
        </w:rPr>
        <w:t>2</w:t>
      </w:r>
      <w:r w:rsidR="003B1C12">
        <w:rPr>
          <w:rFonts w:ascii="Times New Roman" w:hAnsi="Times New Roman"/>
          <w:b w:val="0"/>
          <w:szCs w:val="24"/>
        </w:rPr>
        <w:t>3</w:t>
      </w:r>
      <w:r w:rsidRPr="000D2086">
        <w:rPr>
          <w:rFonts w:ascii="Times New Roman" w:hAnsi="Times New Roman"/>
          <w:b w:val="0"/>
          <w:szCs w:val="24"/>
        </w:rPr>
        <w:t xml:space="preserve"> of this </w:t>
      </w:r>
      <w:r>
        <w:rPr>
          <w:rFonts w:ascii="Times New Roman" w:hAnsi="Times New Roman"/>
          <w:b w:val="0"/>
          <w:szCs w:val="24"/>
        </w:rPr>
        <w:t>Charter</w:t>
      </w:r>
      <w:r w:rsidRPr="000D2086">
        <w:rPr>
          <w:rFonts w:ascii="Times New Roman" w:hAnsi="Times New Roman"/>
          <w:b w:val="0"/>
          <w:szCs w:val="24"/>
        </w:rPr>
        <w:t xml:space="preserve">. </w:t>
      </w:r>
    </w:p>
    <w:p w14:paraId="445298EB" w14:textId="493C9E02" w:rsidR="008F0662" w:rsidRPr="00EC00F3" w:rsidRDefault="008F0662" w:rsidP="008F0662">
      <w:pPr>
        <w:spacing w:before="160"/>
        <w:rPr>
          <w:b/>
          <w:sz w:val="24"/>
          <w:szCs w:val="24"/>
        </w:rPr>
      </w:pPr>
      <w:r w:rsidRPr="00EC00F3">
        <w:rPr>
          <w:b/>
          <w:sz w:val="24"/>
          <w:szCs w:val="24"/>
        </w:rPr>
        <w:t xml:space="preserve">Article 20 </w:t>
      </w:r>
      <w:r w:rsidRPr="00EC00F3">
        <w:rPr>
          <w:b/>
          <w:sz w:val="24"/>
          <w:szCs w:val="24"/>
        </w:rPr>
        <w:tab/>
        <w:t xml:space="preserve">Chairman of </w:t>
      </w:r>
      <w:r w:rsidR="00EA7429">
        <w:rPr>
          <w:b/>
          <w:sz w:val="24"/>
          <w:szCs w:val="24"/>
        </w:rPr>
        <w:t xml:space="preserve">the </w:t>
      </w:r>
      <w:r w:rsidR="004D7D83">
        <w:rPr>
          <w:b/>
          <w:sz w:val="24"/>
          <w:szCs w:val="24"/>
        </w:rPr>
        <w:t>MC</w:t>
      </w:r>
      <w:r w:rsidRPr="00EC00F3">
        <w:rPr>
          <w:b/>
          <w:sz w:val="24"/>
          <w:szCs w:val="24"/>
        </w:rPr>
        <w:t xml:space="preserve"> </w:t>
      </w:r>
    </w:p>
    <w:p w14:paraId="2FC14205" w14:textId="12A04E10" w:rsidR="008F0662" w:rsidRPr="00F74BEC" w:rsidRDefault="008F0662" w:rsidP="00655E6A">
      <w:pPr>
        <w:pStyle w:val="ListParagraph"/>
        <w:numPr>
          <w:ilvl w:val="0"/>
          <w:numId w:val="24"/>
        </w:numPr>
        <w:spacing w:before="160"/>
        <w:ind w:left="810" w:hanging="450"/>
        <w:jc w:val="both"/>
      </w:pPr>
      <w:r w:rsidRPr="00F74BEC">
        <w:t xml:space="preserve">The </w:t>
      </w:r>
      <w:r>
        <w:t xml:space="preserve">Chairman of the </w:t>
      </w:r>
      <w:r w:rsidR="004D7D83">
        <w:t>MC</w:t>
      </w:r>
      <w:r w:rsidRPr="00F74BEC">
        <w:t xml:space="preserve"> shall </w:t>
      </w:r>
      <w:r>
        <w:t xml:space="preserve">be appointed </w:t>
      </w:r>
      <w:r w:rsidR="0002721D">
        <w:t xml:space="preserve">among the members of the MC </w:t>
      </w:r>
      <w:r>
        <w:t>and dismissed by the Owner</w:t>
      </w:r>
      <w:r w:rsidRPr="00F74BEC">
        <w:t xml:space="preserve">. </w:t>
      </w:r>
    </w:p>
    <w:p w14:paraId="240E7AB5" w14:textId="3FA9896F" w:rsidR="008F0662" w:rsidRPr="00F74BEC" w:rsidRDefault="008F0662" w:rsidP="00655E6A">
      <w:pPr>
        <w:pStyle w:val="ListParagraph"/>
        <w:numPr>
          <w:ilvl w:val="0"/>
          <w:numId w:val="24"/>
        </w:numPr>
        <w:spacing w:before="160"/>
        <w:ind w:left="810" w:hanging="450"/>
        <w:jc w:val="both"/>
      </w:pPr>
      <w:r w:rsidRPr="00F74BEC">
        <w:t xml:space="preserve">The Chairman of the </w:t>
      </w:r>
      <w:r w:rsidR="004D7D83">
        <w:t>MC</w:t>
      </w:r>
      <w:r w:rsidRPr="00F74BEC">
        <w:t xml:space="preserve"> has the following rights and duties: </w:t>
      </w:r>
    </w:p>
    <w:p w14:paraId="5A8630C4" w14:textId="28443999" w:rsidR="008F0662" w:rsidRPr="00BE1E6E" w:rsidRDefault="00F520D0" w:rsidP="00655E6A">
      <w:pPr>
        <w:pStyle w:val="ListParagraph"/>
        <w:numPr>
          <w:ilvl w:val="0"/>
          <w:numId w:val="25"/>
        </w:numPr>
        <w:spacing w:before="160"/>
        <w:jc w:val="both"/>
      </w:pPr>
      <w:r>
        <w:t>P</w:t>
      </w:r>
      <w:r w:rsidR="008F0662" w:rsidRPr="00BE1E6E">
        <w:t xml:space="preserve">repare or organize the preparation of working programs and plans of the </w:t>
      </w:r>
      <w:r w:rsidR="004D7D83">
        <w:t>MC</w:t>
      </w:r>
      <w:r w:rsidR="008F0662" w:rsidRPr="00BE1E6E">
        <w:t xml:space="preserve">; </w:t>
      </w:r>
    </w:p>
    <w:p w14:paraId="6909C630" w14:textId="47048729" w:rsidR="008F0662" w:rsidRPr="00BE1E6E" w:rsidRDefault="00F520D0" w:rsidP="00655E6A">
      <w:pPr>
        <w:pStyle w:val="ListParagraph"/>
        <w:numPr>
          <w:ilvl w:val="0"/>
          <w:numId w:val="25"/>
        </w:numPr>
        <w:spacing w:before="160"/>
        <w:jc w:val="both"/>
      </w:pPr>
      <w:r>
        <w:t>P</w:t>
      </w:r>
      <w:r w:rsidR="008F0662" w:rsidRPr="00BE1E6E">
        <w:t xml:space="preserve">repare or organize the preparation of program, agenda and documents for meetings of the </w:t>
      </w:r>
      <w:r w:rsidR="004D7D83">
        <w:t>MC</w:t>
      </w:r>
      <w:r w:rsidR="008F0662" w:rsidRPr="00BE1E6E">
        <w:t xml:space="preserve"> or for collecting opinions of members; </w:t>
      </w:r>
    </w:p>
    <w:p w14:paraId="37050A5C" w14:textId="37DCD521" w:rsidR="008F0662" w:rsidRPr="00BE1E6E" w:rsidRDefault="00F520D0" w:rsidP="00655E6A">
      <w:pPr>
        <w:pStyle w:val="ListParagraph"/>
        <w:numPr>
          <w:ilvl w:val="0"/>
          <w:numId w:val="25"/>
        </w:numPr>
        <w:spacing w:before="160"/>
        <w:jc w:val="both"/>
      </w:pPr>
      <w:r>
        <w:t>C</w:t>
      </w:r>
      <w:r w:rsidR="008F0662" w:rsidRPr="00BE1E6E">
        <w:t xml:space="preserve">onvene and </w:t>
      </w:r>
      <w:r w:rsidR="00377E85">
        <w:t>chair</w:t>
      </w:r>
      <w:r w:rsidR="008F0662" w:rsidRPr="00BE1E6E">
        <w:t xml:space="preserve"> meetings of the </w:t>
      </w:r>
      <w:r w:rsidR="004D7D83">
        <w:t>MC</w:t>
      </w:r>
      <w:r w:rsidR="008F0662" w:rsidRPr="00BE1E6E">
        <w:t xml:space="preserve"> or to organize the collection of opinions of members; </w:t>
      </w:r>
    </w:p>
    <w:p w14:paraId="576B4CFA" w14:textId="4C3966FB" w:rsidR="008F0662" w:rsidRPr="00BE1E6E" w:rsidRDefault="00F520D0" w:rsidP="00655E6A">
      <w:pPr>
        <w:pStyle w:val="ListParagraph"/>
        <w:numPr>
          <w:ilvl w:val="0"/>
          <w:numId w:val="25"/>
        </w:numPr>
        <w:spacing w:before="160"/>
        <w:jc w:val="both"/>
      </w:pPr>
      <w:r>
        <w:t>S</w:t>
      </w:r>
      <w:r w:rsidR="008F0662" w:rsidRPr="00BE1E6E">
        <w:t xml:space="preserve">upervise or organize the supervision of the implementation of decisions of the </w:t>
      </w:r>
      <w:r w:rsidR="004D7D83">
        <w:t>MC</w:t>
      </w:r>
      <w:r w:rsidR="008F0662" w:rsidRPr="00BE1E6E">
        <w:t xml:space="preserve">; </w:t>
      </w:r>
      <w:r w:rsidR="008F0662">
        <w:t>and</w:t>
      </w:r>
    </w:p>
    <w:p w14:paraId="4A74FFB1" w14:textId="44F76484" w:rsidR="008F0662" w:rsidRPr="00BE1E6E" w:rsidRDefault="00F520D0" w:rsidP="00655E6A">
      <w:pPr>
        <w:pStyle w:val="ListParagraph"/>
        <w:numPr>
          <w:ilvl w:val="0"/>
          <w:numId w:val="25"/>
        </w:numPr>
        <w:spacing w:before="160"/>
        <w:jc w:val="both"/>
      </w:pPr>
      <w:r>
        <w:lastRenderedPageBreak/>
        <w:t>S</w:t>
      </w:r>
      <w:r w:rsidR="008F0662" w:rsidRPr="00BE1E6E">
        <w:t xml:space="preserve">ign </w:t>
      </w:r>
      <w:r w:rsidR="008F0662">
        <w:t xml:space="preserve">all </w:t>
      </w:r>
      <w:r w:rsidR="00377C4C">
        <w:t>meeting minutes</w:t>
      </w:r>
      <w:r w:rsidR="002829FD">
        <w:t>,</w:t>
      </w:r>
      <w:r w:rsidR="00377C4C">
        <w:t xml:space="preserve"> </w:t>
      </w:r>
      <w:r w:rsidR="008F0662">
        <w:t>resolution</w:t>
      </w:r>
      <w:r w:rsidR="008F0662" w:rsidRPr="00BE1E6E">
        <w:t>s</w:t>
      </w:r>
      <w:r w:rsidR="004A7F37">
        <w:t xml:space="preserve"> </w:t>
      </w:r>
      <w:r w:rsidR="002829FD">
        <w:t xml:space="preserve">and </w:t>
      </w:r>
      <w:r w:rsidR="004A7F37">
        <w:t>decisions</w:t>
      </w:r>
      <w:r w:rsidR="008F0662" w:rsidRPr="00BE1E6E">
        <w:t xml:space="preserve"> of the </w:t>
      </w:r>
      <w:r w:rsidR="004D7D83">
        <w:t>MC</w:t>
      </w:r>
      <w:r w:rsidR="008F0662" w:rsidRPr="00BE1E6E">
        <w:t xml:space="preserve"> on behalf of the </w:t>
      </w:r>
      <w:r w:rsidR="004D7D83">
        <w:t>MC</w:t>
      </w:r>
      <w:r w:rsidR="008F0662">
        <w:t>.</w:t>
      </w:r>
      <w:r w:rsidR="008F0662" w:rsidRPr="00BE1E6E">
        <w:t xml:space="preserve"> </w:t>
      </w:r>
    </w:p>
    <w:p w14:paraId="6005E590" w14:textId="06CE0BE4" w:rsidR="00142BAB" w:rsidRDefault="00142BAB" w:rsidP="00655E6A">
      <w:pPr>
        <w:pStyle w:val="ListParagraph"/>
        <w:numPr>
          <w:ilvl w:val="0"/>
          <w:numId w:val="24"/>
        </w:numPr>
        <w:spacing w:before="160"/>
        <w:ind w:left="810" w:hanging="450"/>
        <w:jc w:val="both"/>
      </w:pPr>
      <w:r>
        <w:t xml:space="preserve">The Chairman hereby </w:t>
      </w:r>
      <w:r w:rsidR="0085110B">
        <w:t xml:space="preserve">authorizes </w:t>
      </w:r>
      <w:r>
        <w:t xml:space="preserve">the CEO </w:t>
      </w:r>
      <w:r w:rsidR="0085110B">
        <w:t xml:space="preserve">to </w:t>
      </w:r>
      <w:r>
        <w:t xml:space="preserve">sign all regulatory reports </w:t>
      </w:r>
      <w:r w:rsidR="0085110B">
        <w:t xml:space="preserve">on behalf of the Company </w:t>
      </w:r>
      <w:r>
        <w:t xml:space="preserve">as required by applicable Laws.  </w:t>
      </w:r>
    </w:p>
    <w:p w14:paraId="05820039" w14:textId="394CA238" w:rsidR="008F0662" w:rsidRPr="000D2086" w:rsidRDefault="008F0662" w:rsidP="00655E6A">
      <w:pPr>
        <w:pStyle w:val="ListParagraph"/>
        <w:numPr>
          <w:ilvl w:val="0"/>
          <w:numId w:val="24"/>
        </w:numPr>
        <w:spacing w:before="160"/>
        <w:ind w:left="810" w:hanging="450"/>
        <w:jc w:val="both"/>
      </w:pPr>
      <w:r w:rsidRPr="000D2086">
        <w:t>In his or her absence</w:t>
      </w:r>
      <w:r w:rsidR="0000405E">
        <w:t xml:space="preserve"> or in case of unable to perform the rights and duties</w:t>
      </w:r>
      <w:r w:rsidRPr="000D2086">
        <w:t xml:space="preserve">, the </w:t>
      </w:r>
      <w:r>
        <w:t>Chairman</w:t>
      </w:r>
      <w:r w:rsidRPr="000D2086">
        <w:t xml:space="preserve"> of the </w:t>
      </w:r>
      <w:r w:rsidR="004D7D83">
        <w:t>MC</w:t>
      </w:r>
      <w:r w:rsidRPr="000D2086">
        <w:t xml:space="preserve"> shall authorize a member in writing to perform the rights and obligations of the </w:t>
      </w:r>
      <w:r>
        <w:t>Chairman</w:t>
      </w:r>
      <w:r w:rsidRPr="000D2086">
        <w:t xml:space="preserve"> of the </w:t>
      </w:r>
      <w:r w:rsidR="004D7D83">
        <w:t>MC</w:t>
      </w:r>
      <w:r>
        <w:t>.</w:t>
      </w:r>
      <w:r w:rsidRPr="000D2086">
        <w:t xml:space="preserve"> Where no member is authorized or the </w:t>
      </w:r>
      <w:r>
        <w:t>Chairman</w:t>
      </w:r>
      <w:r w:rsidRPr="000D2086">
        <w:t xml:space="preserve"> of the </w:t>
      </w:r>
      <w:r w:rsidR="004D7D83">
        <w:t>MC</w:t>
      </w:r>
      <w:r w:rsidRPr="000D2086">
        <w:t xml:space="preserve"> is </w:t>
      </w:r>
      <w:r w:rsidR="00CE50DD">
        <w:t xml:space="preserve">death, missing, in custody, arrested, in prison, under </w:t>
      </w:r>
      <w:r w:rsidR="00DB66E0">
        <w:t>administrative supervisory due to addict, inability, unable to</w:t>
      </w:r>
      <w:r w:rsidR="00CE50DD">
        <w:t xml:space="preserve"> </w:t>
      </w:r>
      <w:r w:rsidR="00DB66E0">
        <w:t>act or under restriction by a court order</w:t>
      </w:r>
      <w:r w:rsidRPr="000D2086">
        <w:t xml:space="preserve">, all other members shall elect one person </w:t>
      </w:r>
      <w:r>
        <w:t>being a</w:t>
      </w:r>
      <w:r w:rsidRPr="000D2086">
        <w:t xml:space="preserve"> </w:t>
      </w:r>
      <w:r w:rsidR="004D7D83">
        <w:t>MC</w:t>
      </w:r>
      <w:r>
        <w:t xml:space="preserve"> </w:t>
      </w:r>
      <w:r w:rsidRPr="000D2086">
        <w:t xml:space="preserve">member to perform temporarily the rights and obligations of the </w:t>
      </w:r>
      <w:r>
        <w:t>Chairman</w:t>
      </w:r>
      <w:r w:rsidRPr="000D2086">
        <w:t xml:space="preserve"> of the </w:t>
      </w:r>
      <w:r w:rsidR="004D7D83">
        <w:t>MC</w:t>
      </w:r>
      <w:r w:rsidRPr="000D2086">
        <w:t xml:space="preserve"> on the principle of simple majority</w:t>
      </w:r>
      <w:r w:rsidR="00DB66E0">
        <w:t xml:space="preserve"> until there is otherwise decision from the MC or the Owner</w:t>
      </w:r>
      <w:r w:rsidRPr="000D2086">
        <w:t xml:space="preserve">. </w:t>
      </w:r>
    </w:p>
    <w:p w14:paraId="674F32CB" w14:textId="3C4FE268" w:rsidR="008F0662" w:rsidRPr="009136D5" w:rsidRDefault="008F0662" w:rsidP="008F0662">
      <w:pPr>
        <w:spacing w:before="160"/>
        <w:jc w:val="both"/>
        <w:rPr>
          <w:b/>
          <w:sz w:val="24"/>
          <w:szCs w:val="24"/>
        </w:rPr>
      </w:pPr>
      <w:r w:rsidRPr="009136D5">
        <w:rPr>
          <w:b/>
          <w:sz w:val="24"/>
          <w:szCs w:val="24"/>
        </w:rPr>
        <w:t xml:space="preserve"> Article 21 </w:t>
      </w:r>
      <w:r w:rsidRPr="009136D5">
        <w:rPr>
          <w:b/>
          <w:sz w:val="24"/>
          <w:szCs w:val="24"/>
        </w:rPr>
        <w:tab/>
        <w:t xml:space="preserve">Convening meetings of </w:t>
      </w:r>
      <w:r w:rsidR="00EA7429">
        <w:rPr>
          <w:b/>
          <w:sz w:val="24"/>
          <w:szCs w:val="24"/>
        </w:rPr>
        <w:t xml:space="preserve">the </w:t>
      </w:r>
      <w:r w:rsidR="004D7D83">
        <w:rPr>
          <w:b/>
          <w:sz w:val="24"/>
          <w:szCs w:val="24"/>
        </w:rPr>
        <w:t>MC</w:t>
      </w:r>
      <w:r w:rsidRPr="009136D5">
        <w:rPr>
          <w:b/>
          <w:sz w:val="24"/>
          <w:szCs w:val="24"/>
        </w:rPr>
        <w:t xml:space="preserve"> </w:t>
      </w:r>
    </w:p>
    <w:p w14:paraId="645C7667" w14:textId="4B4E1074" w:rsidR="008F0662" w:rsidRPr="003A665C" w:rsidRDefault="008F0662" w:rsidP="00655E6A">
      <w:pPr>
        <w:pStyle w:val="ListParagraph"/>
        <w:numPr>
          <w:ilvl w:val="0"/>
          <w:numId w:val="26"/>
        </w:numPr>
        <w:spacing w:before="160"/>
        <w:ind w:left="810" w:hanging="450"/>
        <w:jc w:val="both"/>
      </w:pPr>
      <w:r w:rsidRPr="003A665C">
        <w:t xml:space="preserve">A meeting of the </w:t>
      </w:r>
      <w:r w:rsidR="004D7D83">
        <w:t>MC</w:t>
      </w:r>
      <w:r w:rsidRPr="003A665C">
        <w:t xml:space="preserve"> </w:t>
      </w:r>
      <w:r w:rsidR="00DA6308">
        <w:t xml:space="preserve">shall be convened on quarterly basis and </w:t>
      </w:r>
      <w:r w:rsidR="00C84EC1">
        <w:t xml:space="preserve">ad-hoc basis </w:t>
      </w:r>
      <w:r w:rsidRPr="003A665C">
        <w:t xml:space="preserve">at any time at the request of the Chairman </w:t>
      </w:r>
      <w:r w:rsidR="00C84EC1">
        <w:t>or</w:t>
      </w:r>
      <w:r w:rsidRPr="003A665C">
        <w:t xml:space="preserve"> the </w:t>
      </w:r>
      <w:r w:rsidR="004D7D83">
        <w:t>MC</w:t>
      </w:r>
      <w:r w:rsidRPr="003A665C">
        <w:t xml:space="preserve"> </w:t>
      </w:r>
      <w:r w:rsidR="00C84EC1">
        <w:t>deem necessary</w:t>
      </w:r>
      <w:r w:rsidRPr="003A665C">
        <w:t xml:space="preserve">.  </w:t>
      </w:r>
      <w:r w:rsidR="00C84EC1" w:rsidRPr="00C84EC1">
        <w:t>In case there is requirement from Laws, the periodic quarterly meeting for Q4 shall be deem as annual meeting of the MC.</w:t>
      </w:r>
    </w:p>
    <w:p w14:paraId="4A373365" w14:textId="1ECB754A" w:rsidR="008F0662" w:rsidRPr="00D83A77" w:rsidRDefault="008F0662" w:rsidP="00655E6A">
      <w:pPr>
        <w:pStyle w:val="ListParagraph"/>
        <w:numPr>
          <w:ilvl w:val="0"/>
          <w:numId w:val="26"/>
        </w:numPr>
        <w:spacing w:before="160"/>
        <w:ind w:left="810" w:hanging="450"/>
        <w:jc w:val="both"/>
      </w:pPr>
      <w:r w:rsidRPr="00D83A77">
        <w:t xml:space="preserve">The Chairman of the </w:t>
      </w:r>
      <w:r w:rsidR="004D7D83">
        <w:t>MC</w:t>
      </w:r>
      <w:r w:rsidRPr="00D83A77">
        <w:t xml:space="preserve"> shall prepare or organize the preparation of programs, agenda and documents and convene meetings of the </w:t>
      </w:r>
      <w:r w:rsidR="004D7D83">
        <w:t>MC</w:t>
      </w:r>
      <w:r w:rsidRPr="00D83A77">
        <w:t xml:space="preserve">. A member has the right to make written recommendations on the agenda.  A recommendation must contain the following main details: </w:t>
      </w:r>
    </w:p>
    <w:p w14:paraId="42BB8BB3" w14:textId="0CABD6B4" w:rsidR="008F0662" w:rsidRPr="00200952" w:rsidRDefault="008F0662" w:rsidP="00655E6A">
      <w:pPr>
        <w:pStyle w:val="ListParagraph"/>
        <w:numPr>
          <w:ilvl w:val="0"/>
          <w:numId w:val="27"/>
        </w:numPr>
        <w:tabs>
          <w:tab w:val="left" w:pos="360"/>
        </w:tabs>
        <w:spacing w:before="160"/>
        <w:ind w:left="1080"/>
        <w:jc w:val="both"/>
      </w:pPr>
      <w:r w:rsidRPr="00200952">
        <w:t>Full name</w:t>
      </w:r>
      <w:r w:rsidR="00B31F36">
        <w:t xml:space="preserve"> </w:t>
      </w:r>
      <w:r w:rsidRPr="00200952">
        <w:t xml:space="preserve">of the member; </w:t>
      </w:r>
    </w:p>
    <w:p w14:paraId="699D50BC" w14:textId="77777777" w:rsidR="008F0662" w:rsidRPr="00200952" w:rsidRDefault="008F0662" w:rsidP="00655E6A">
      <w:pPr>
        <w:pStyle w:val="ListParagraph"/>
        <w:numPr>
          <w:ilvl w:val="0"/>
          <w:numId w:val="27"/>
        </w:numPr>
        <w:tabs>
          <w:tab w:val="left" w:pos="360"/>
        </w:tabs>
        <w:spacing w:before="160"/>
        <w:ind w:left="1080"/>
        <w:jc w:val="both"/>
      </w:pPr>
      <w:r w:rsidRPr="00200952">
        <w:t xml:space="preserve">Items recommended for inclusion in the agenda; </w:t>
      </w:r>
      <w:r>
        <w:t>and</w:t>
      </w:r>
    </w:p>
    <w:p w14:paraId="532F335B" w14:textId="77777777" w:rsidR="008F0662" w:rsidRPr="00200952" w:rsidRDefault="008F0662" w:rsidP="00655E6A">
      <w:pPr>
        <w:pStyle w:val="ListParagraph"/>
        <w:numPr>
          <w:ilvl w:val="0"/>
          <w:numId w:val="27"/>
        </w:numPr>
        <w:tabs>
          <w:tab w:val="left" w:pos="360"/>
        </w:tabs>
        <w:spacing w:before="160"/>
        <w:ind w:left="1080"/>
        <w:jc w:val="both"/>
      </w:pPr>
      <w:r w:rsidRPr="00200952">
        <w:t xml:space="preserve">Reason for recommendation. </w:t>
      </w:r>
    </w:p>
    <w:p w14:paraId="54D21BF3" w14:textId="67709749" w:rsidR="008F0662" w:rsidRPr="000D2086" w:rsidRDefault="008F0662" w:rsidP="00655E6A">
      <w:pPr>
        <w:pStyle w:val="ListParagraph"/>
        <w:numPr>
          <w:ilvl w:val="0"/>
          <w:numId w:val="26"/>
        </w:numPr>
        <w:spacing w:before="160"/>
        <w:ind w:left="810" w:hanging="450"/>
        <w:jc w:val="both"/>
      </w:pPr>
      <w:r w:rsidRPr="000D2086">
        <w:t xml:space="preserve">The </w:t>
      </w:r>
      <w:r>
        <w:t>Chairman</w:t>
      </w:r>
      <w:r w:rsidRPr="000D2086">
        <w:t xml:space="preserve"> of the </w:t>
      </w:r>
      <w:r w:rsidR="004D7D83">
        <w:t>MC</w:t>
      </w:r>
      <w:r w:rsidRPr="000D2086">
        <w:t xml:space="preserve"> must approve a recommendation and include it in the agenda of a meeting of the </w:t>
      </w:r>
      <w:r w:rsidR="004D7D83">
        <w:t>MC</w:t>
      </w:r>
      <w:r w:rsidRPr="000D2086">
        <w:t xml:space="preserve"> if such recommendation contains all of the stipulated details and is sent to the head office of the company at least one working day prior to the date of the meeting of the </w:t>
      </w:r>
      <w:r w:rsidR="004D7D83">
        <w:t>MC</w:t>
      </w:r>
      <w:r w:rsidRPr="000D2086">
        <w:t xml:space="preserve">; where a recommendation is submitted immediately prior to a meeting, it shall be approved if the majority of the attending members so agree. </w:t>
      </w:r>
    </w:p>
    <w:p w14:paraId="1B8716B7" w14:textId="46A82EEF" w:rsidR="008F0662" w:rsidRPr="000D2086" w:rsidRDefault="008F0662" w:rsidP="00655E6A">
      <w:pPr>
        <w:pStyle w:val="ListParagraph"/>
        <w:numPr>
          <w:ilvl w:val="0"/>
          <w:numId w:val="26"/>
        </w:numPr>
        <w:spacing w:before="160"/>
        <w:ind w:left="810" w:hanging="450"/>
        <w:jc w:val="both"/>
      </w:pPr>
      <w:r w:rsidRPr="000D2086">
        <w:t xml:space="preserve">The invitation to a meeting of the </w:t>
      </w:r>
      <w:r w:rsidR="004D7D83">
        <w:t>MC</w:t>
      </w:r>
      <w:r w:rsidRPr="000D2086">
        <w:t xml:space="preserve"> may be in the form of a letter of invitation or by telephone, fax, telex or other electronic means and shall be sent directly to each member of the </w:t>
      </w:r>
      <w:r w:rsidR="004D7D83">
        <w:t>MC</w:t>
      </w:r>
      <w:r w:rsidRPr="000D2086">
        <w:t xml:space="preserve">.  The invitation must specify the time, venue and agenda of the meeting. </w:t>
      </w:r>
    </w:p>
    <w:p w14:paraId="287F315D" w14:textId="3B5D32ED" w:rsidR="008F0662" w:rsidRDefault="008F0662" w:rsidP="00655E6A">
      <w:pPr>
        <w:pStyle w:val="ListParagraph"/>
        <w:numPr>
          <w:ilvl w:val="0"/>
          <w:numId w:val="26"/>
        </w:numPr>
        <w:spacing w:before="160"/>
        <w:ind w:left="810" w:hanging="450"/>
        <w:jc w:val="both"/>
      </w:pPr>
      <w:r w:rsidRPr="000D2086">
        <w:t xml:space="preserve">The agenda and documents for a meeting must be sent to </w:t>
      </w:r>
      <w:r>
        <w:t xml:space="preserve">all members of the </w:t>
      </w:r>
      <w:r w:rsidR="004D7D83">
        <w:t>MC</w:t>
      </w:r>
      <w:r>
        <w:t xml:space="preserve"> </w:t>
      </w:r>
      <w:r w:rsidRPr="000D2086">
        <w:t xml:space="preserve">prior to </w:t>
      </w:r>
      <w:r>
        <w:t>the opening day of the meeting.</w:t>
      </w:r>
      <w:r w:rsidRPr="000D2086">
        <w:t xml:space="preserve"> Documents to be used in a meeting relating to resolutions on amendment of or addition to the </w:t>
      </w:r>
      <w:r>
        <w:t>C</w:t>
      </w:r>
      <w:r w:rsidRPr="000D2086">
        <w:t xml:space="preserve">harter, approval of the development direction of the </w:t>
      </w:r>
      <w:r>
        <w:t>C</w:t>
      </w:r>
      <w:r w:rsidRPr="000D2086">
        <w:t xml:space="preserve">ompany, approval of annual financial statements, re-organization or dissolution of the </w:t>
      </w:r>
      <w:r>
        <w:t>C</w:t>
      </w:r>
      <w:r w:rsidRPr="000D2086">
        <w:t xml:space="preserve">ompany must be sent to members no later than </w:t>
      </w:r>
      <w:r w:rsidR="0015184E">
        <w:t>seven (7)</w:t>
      </w:r>
      <w:r w:rsidRPr="000D2086">
        <w:t xml:space="preserve"> working days prior to the date of the meeting.  </w:t>
      </w:r>
    </w:p>
    <w:p w14:paraId="718512EE" w14:textId="71E14513" w:rsidR="005D77B2" w:rsidRPr="00D83A77" w:rsidRDefault="00DA6308" w:rsidP="00655E6A">
      <w:pPr>
        <w:pStyle w:val="ListParagraph"/>
        <w:numPr>
          <w:ilvl w:val="0"/>
          <w:numId w:val="26"/>
        </w:numPr>
        <w:spacing w:before="160"/>
        <w:ind w:left="810" w:hanging="450"/>
        <w:jc w:val="both"/>
      </w:pPr>
      <w:r>
        <w:t xml:space="preserve">In case </w:t>
      </w:r>
      <w:r w:rsidR="00270071">
        <w:t xml:space="preserve">the MC meeting is convened ad-hoc as per clause 1 of this Article, the request must be made in writing, including email, and must contain </w:t>
      </w:r>
      <w:r w:rsidR="005D77B2" w:rsidRPr="00D83A77">
        <w:t xml:space="preserve">the following main details: </w:t>
      </w:r>
    </w:p>
    <w:p w14:paraId="19341B31" w14:textId="245B290E" w:rsidR="005D77B2" w:rsidRPr="00200952" w:rsidRDefault="005D77B2" w:rsidP="00655E6A">
      <w:pPr>
        <w:pStyle w:val="ListParagraph"/>
        <w:numPr>
          <w:ilvl w:val="0"/>
          <w:numId w:val="27"/>
        </w:numPr>
        <w:tabs>
          <w:tab w:val="left" w:pos="360"/>
        </w:tabs>
        <w:spacing w:before="160"/>
        <w:ind w:left="1080"/>
        <w:jc w:val="both"/>
      </w:pPr>
      <w:r w:rsidRPr="00200952">
        <w:t>Full name</w:t>
      </w:r>
      <w:r>
        <w:t xml:space="preserve"> </w:t>
      </w:r>
      <w:r w:rsidRPr="00200952">
        <w:t xml:space="preserve">of the </w:t>
      </w:r>
      <w:r w:rsidR="00270071">
        <w:t xml:space="preserve">requesting </w:t>
      </w:r>
      <w:r w:rsidRPr="00200952">
        <w:t xml:space="preserve">member; </w:t>
      </w:r>
    </w:p>
    <w:p w14:paraId="7F03DB79" w14:textId="14F060C0" w:rsidR="005D77B2" w:rsidRPr="00200952" w:rsidRDefault="00270071" w:rsidP="00655E6A">
      <w:pPr>
        <w:pStyle w:val="ListParagraph"/>
        <w:numPr>
          <w:ilvl w:val="0"/>
          <w:numId w:val="27"/>
        </w:numPr>
        <w:tabs>
          <w:tab w:val="left" w:pos="360"/>
        </w:tabs>
        <w:spacing w:before="160"/>
        <w:ind w:left="1080"/>
        <w:jc w:val="both"/>
      </w:pPr>
      <w:r w:rsidRPr="00200952">
        <w:t xml:space="preserve">Reason for </w:t>
      </w:r>
      <w:r>
        <w:t xml:space="preserve">meeting request and matters to be </w:t>
      </w:r>
      <w:r w:rsidR="00DA2135">
        <w:t>addressed/</w:t>
      </w:r>
      <w:r>
        <w:t>resolved</w:t>
      </w:r>
      <w:r w:rsidR="005D77B2" w:rsidRPr="00200952">
        <w:t xml:space="preserve">; </w:t>
      </w:r>
      <w:r w:rsidR="005D77B2">
        <w:t>and</w:t>
      </w:r>
    </w:p>
    <w:p w14:paraId="5207A565" w14:textId="6C823C12" w:rsidR="005D77B2" w:rsidRDefault="00270071" w:rsidP="00655E6A">
      <w:pPr>
        <w:pStyle w:val="ListParagraph"/>
        <w:numPr>
          <w:ilvl w:val="0"/>
          <w:numId w:val="27"/>
        </w:numPr>
        <w:tabs>
          <w:tab w:val="left" w:pos="360"/>
        </w:tabs>
        <w:spacing w:before="160"/>
        <w:ind w:left="1080"/>
        <w:jc w:val="both"/>
      </w:pPr>
      <w:r>
        <w:t>Proposed meeting agenda</w:t>
      </w:r>
      <w:r w:rsidR="005D77B2" w:rsidRPr="00200952">
        <w:t xml:space="preserve">. </w:t>
      </w:r>
    </w:p>
    <w:p w14:paraId="5B477B5E" w14:textId="46DA9745" w:rsidR="00D447EF" w:rsidRPr="00D447EF" w:rsidRDefault="00D447EF" w:rsidP="00D447EF">
      <w:pPr>
        <w:tabs>
          <w:tab w:val="left" w:pos="360"/>
        </w:tabs>
        <w:spacing w:before="160"/>
        <w:ind w:left="810"/>
        <w:jc w:val="both"/>
        <w:rPr>
          <w:sz w:val="24"/>
          <w:szCs w:val="24"/>
        </w:rPr>
      </w:pPr>
      <w:r w:rsidRPr="00D447EF">
        <w:rPr>
          <w:sz w:val="24"/>
          <w:szCs w:val="24"/>
        </w:rPr>
        <w:t xml:space="preserve">On that basis, the Chairman shall inform other members in writing about the meeting plan and shall organize the meeting within 15 days from the date receiving the meeting request. </w:t>
      </w:r>
    </w:p>
    <w:p w14:paraId="3295902E" w14:textId="6C2A4990" w:rsidR="008F0662" w:rsidRPr="00D775B5" w:rsidRDefault="008F0662" w:rsidP="005C4768">
      <w:pPr>
        <w:keepNext/>
        <w:spacing w:before="160"/>
        <w:rPr>
          <w:b/>
          <w:sz w:val="24"/>
          <w:szCs w:val="24"/>
        </w:rPr>
      </w:pPr>
      <w:r w:rsidRPr="00D775B5">
        <w:rPr>
          <w:b/>
          <w:sz w:val="24"/>
          <w:szCs w:val="24"/>
        </w:rPr>
        <w:lastRenderedPageBreak/>
        <w:t xml:space="preserve">Article 22 </w:t>
      </w:r>
      <w:r w:rsidRPr="00D775B5">
        <w:rPr>
          <w:b/>
          <w:sz w:val="24"/>
          <w:szCs w:val="24"/>
        </w:rPr>
        <w:tab/>
      </w:r>
      <w:r w:rsidR="008F790F">
        <w:rPr>
          <w:b/>
          <w:sz w:val="24"/>
          <w:szCs w:val="24"/>
        </w:rPr>
        <w:t>M</w:t>
      </w:r>
      <w:r w:rsidRPr="00D775B5">
        <w:rPr>
          <w:b/>
          <w:sz w:val="24"/>
          <w:szCs w:val="24"/>
        </w:rPr>
        <w:t xml:space="preserve">eetings of the </w:t>
      </w:r>
      <w:r w:rsidR="004D7D83">
        <w:rPr>
          <w:b/>
          <w:sz w:val="24"/>
          <w:szCs w:val="24"/>
        </w:rPr>
        <w:t>MC</w:t>
      </w:r>
    </w:p>
    <w:p w14:paraId="2EC914EC" w14:textId="2985A54C" w:rsidR="008F0662" w:rsidRPr="006F4E03" w:rsidRDefault="008F0662" w:rsidP="00655E6A">
      <w:pPr>
        <w:pStyle w:val="ListParagraph"/>
        <w:keepNext/>
        <w:numPr>
          <w:ilvl w:val="0"/>
          <w:numId w:val="28"/>
        </w:numPr>
        <w:spacing w:before="160"/>
        <w:ind w:left="810" w:hanging="450"/>
        <w:jc w:val="both"/>
      </w:pPr>
      <w:r w:rsidRPr="006F4E03">
        <w:t xml:space="preserve">A meeting of the </w:t>
      </w:r>
      <w:r w:rsidR="004D7D83">
        <w:t>MC</w:t>
      </w:r>
      <w:r w:rsidRPr="006F4E03">
        <w:t xml:space="preserve"> shall be conducted where there are at least two third (2/3) of the members attending. </w:t>
      </w:r>
      <w:r w:rsidR="00FA0FE9">
        <w:t xml:space="preserve">Each member shall have 1 vote and all votes are equal. </w:t>
      </w:r>
    </w:p>
    <w:p w14:paraId="6C9E5AD4" w14:textId="77777777" w:rsidR="009B0A3A" w:rsidRDefault="005225A4" w:rsidP="00655E6A">
      <w:pPr>
        <w:pStyle w:val="ListParagraph"/>
        <w:numPr>
          <w:ilvl w:val="0"/>
          <w:numId w:val="28"/>
        </w:numPr>
        <w:spacing w:before="160"/>
        <w:ind w:left="810" w:hanging="450"/>
        <w:jc w:val="both"/>
      </w:pPr>
      <w:r>
        <w:t xml:space="preserve">Meetings of the MC </w:t>
      </w:r>
      <w:r w:rsidR="009B0A3A">
        <w:t xml:space="preserve">to issue resolutions, decisions </w:t>
      </w:r>
      <w:r>
        <w:t xml:space="preserve">can be conducted </w:t>
      </w:r>
      <w:r w:rsidR="009B0A3A">
        <w:t>by way of meeting in persons, online, through telephone,</w:t>
      </w:r>
      <w:r>
        <w:t xml:space="preserve"> </w:t>
      </w:r>
      <w:r w:rsidR="009B0A3A">
        <w:t xml:space="preserve">opinion collecting in writing including emails or combination of the aforesaid (in case any member is unable to attend, s/he can present his/her opinion/decision in writing form, including emails). In case of meeting in person, the meeting place shall be Company’s office or any other place as decided by the MC.  </w:t>
      </w:r>
    </w:p>
    <w:p w14:paraId="7F345037" w14:textId="7D6FA766" w:rsidR="005225A4" w:rsidRPr="00AD755D" w:rsidRDefault="005225A4" w:rsidP="00655E6A">
      <w:pPr>
        <w:pStyle w:val="ListParagraph"/>
        <w:numPr>
          <w:ilvl w:val="0"/>
          <w:numId w:val="28"/>
        </w:numPr>
        <w:spacing w:before="160"/>
        <w:ind w:left="810" w:hanging="450"/>
        <w:jc w:val="both"/>
      </w:pPr>
      <w:r w:rsidRPr="00646357">
        <w:t>A resolution</w:t>
      </w:r>
      <w:r w:rsidR="00A70A7A">
        <w:t>, decision</w:t>
      </w:r>
      <w:r w:rsidRPr="00646357">
        <w:t xml:space="preserve"> of the </w:t>
      </w:r>
      <w:r>
        <w:t>MC</w:t>
      </w:r>
      <w:r w:rsidRPr="00646357">
        <w:t xml:space="preserve"> shall be passed </w:t>
      </w:r>
      <w:r w:rsidR="00A70A7A">
        <w:t xml:space="preserve">if it is </w:t>
      </w:r>
      <w:r w:rsidRPr="00646357">
        <w:t xml:space="preserve">approved by more than </w:t>
      </w:r>
      <w:r w:rsidR="00A70A7A">
        <w:t xml:space="preserve">50% </w:t>
      </w:r>
      <w:r w:rsidRPr="00646357">
        <w:t>of the attending members</w:t>
      </w:r>
      <w:r w:rsidR="00A70A7A">
        <w:t>.</w:t>
      </w:r>
      <w:r>
        <w:t xml:space="preserve"> However, if the MC acting on behalf of the Owner approve</w:t>
      </w:r>
      <w:r w:rsidR="00A70A7A">
        <w:t>s</w:t>
      </w:r>
      <w:r>
        <w:t xml:space="preserve"> a</w:t>
      </w:r>
      <w:r w:rsidRPr="00646357">
        <w:t xml:space="preserve">ny amendment or </w:t>
      </w:r>
      <w:r w:rsidR="00A70A7A">
        <w:t xml:space="preserve">change </w:t>
      </w:r>
      <w:r w:rsidRPr="00646357">
        <w:t>to th</w:t>
      </w:r>
      <w:r w:rsidR="00A70A7A">
        <w:t>is</w:t>
      </w:r>
      <w:r w:rsidRPr="00646357">
        <w:t xml:space="preserve"> </w:t>
      </w:r>
      <w:r>
        <w:t>C</w:t>
      </w:r>
      <w:r w:rsidRPr="00646357">
        <w:t>harter, re-</w:t>
      </w:r>
      <w:r w:rsidR="00A70A7A">
        <w:t xml:space="preserve">structuring </w:t>
      </w:r>
      <w:r w:rsidRPr="00646357">
        <w:t xml:space="preserve">the </w:t>
      </w:r>
      <w:r>
        <w:t>C</w:t>
      </w:r>
      <w:r w:rsidRPr="00646357">
        <w:t>ompany</w:t>
      </w:r>
      <w:r>
        <w:t xml:space="preserve">, </w:t>
      </w:r>
      <w:r w:rsidR="00A70A7A">
        <w:t>transfer part or all of the Charter Capital of the Company, the</w:t>
      </w:r>
      <w:r>
        <w:t xml:space="preserve"> resolution</w:t>
      </w:r>
      <w:r w:rsidRPr="00646357">
        <w:t xml:space="preserve"> must be approved by at least </w:t>
      </w:r>
      <w:r w:rsidR="00A70A7A">
        <w:t>75%</w:t>
      </w:r>
      <w:r w:rsidRPr="00646357">
        <w:t xml:space="preserve"> of the attending members. A resolution of the </w:t>
      </w:r>
      <w:r>
        <w:t>MC</w:t>
      </w:r>
      <w:r w:rsidRPr="00646357">
        <w:t xml:space="preserve"> shall take effect from the date of passing.</w:t>
      </w:r>
    </w:p>
    <w:p w14:paraId="3B033B4A" w14:textId="421D9D46" w:rsidR="008F0662" w:rsidRPr="00B668B9" w:rsidRDefault="00FE6933" w:rsidP="00655E6A">
      <w:pPr>
        <w:pStyle w:val="ListParagraph"/>
        <w:numPr>
          <w:ilvl w:val="0"/>
          <w:numId w:val="28"/>
        </w:numPr>
        <w:spacing w:before="160"/>
        <w:ind w:left="810" w:hanging="450"/>
        <w:jc w:val="both"/>
      </w:pPr>
      <w:r>
        <w:t>The</w:t>
      </w:r>
      <w:r w:rsidRPr="00646357">
        <w:t xml:space="preserve"> resolution</w:t>
      </w:r>
      <w:r>
        <w:t>s, decisions</w:t>
      </w:r>
      <w:r w:rsidRPr="00646357">
        <w:t xml:space="preserve"> of the </w:t>
      </w:r>
      <w:r>
        <w:t>MC</w:t>
      </w:r>
      <w:r w:rsidRPr="00646357">
        <w:t xml:space="preserve"> shall be</w:t>
      </w:r>
      <w:r>
        <w:t xml:space="preserve"> effect on the passing date or any date stated in such </w:t>
      </w:r>
      <w:r w:rsidRPr="00646357">
        <w:t>resolution</w:t>
      </w:r>
      <w:r>
        <w:t xml:space="preserve">s, decisions. </w:t>
      </w:r>
    </w:p>
    <w:p w14:paraId="6905718C" w14:textId="4742ABDD" w:rsidR="008F0662" w:rsidRPr="003F126B" w:rsidRDefault="008F0662" w:rsidP="008F0662">
      <w:pPr>
        <w:spacing w:before="160"/>
        <w:rPr>
          <w:b/>
          <w:sz w:val="24"/>
          <w:szCs w:val="24"/>
        </w:rPr>
      </w:pPr>
      <w:r w:rsidRPr="003F126B">
        <w:rPr>
          <w:b/>
          <w:sz w:val="24"/>
          <w:szCs w:val="24"/>
        </w:rPr>
        <w:t>Article 2</w:t>
      </w:r>
      <w:r w:rsidR="00BE1F07">
        <w:rPr>
          <w:b/>
          <w:sz w:val="24"/>
          <w:szCs w:val="24"/>
        </w:rPr>
        <w:t>3</w:t>
      </w:r>
      <w:r w:rsidRPr="003F126B">
        <w:rPr>
          <w:b/>
          <w:sz w:val="24"/>
          <w:szCs w:val="24"/>
        </w:rPr>
        <w:t xml:space="preserve"> </w:t>
      </w:r>
      <w:r w:rsidRPr="003F126B">
        <w:rPr>
          <w:b/>
          <w:sz w:val="24"/>
          <w:szCs w:val="24"/>
        </w:rPr>
        <w:tab/>
        <w:t xml:space="preserve">Minutes of meetings of </w:t>
      </w:r>
      <w:r>
        <w:rPr>
          <w:b/>
          <w:sz w:val="24"/>
          <w:szCs w:val="24"/>
        </w:rPr>
        <w:t xml:space="preserve">the </w:t>
      </w:r>
      <w:r w:rsidR="004D7D83">
        <w:rPr>
          <w:b/>
          <w:sz w:val="24"/>
          <w:szCs w:val="24"/>
        </w:rPr>
        <w:t>MC</w:t>
      </w:r>
      <w:r w:rsidRPr="003F126B">
        <w:rPr>
          <w:b/>
          <w:sz w:val="24"/>
          <w:szCs w:val="24"/>
        </w:rPr>
        <w:t xml:space="preserve"> </w:t>
      </w:r>
    </w:p>
    <w:p w14:paraId="10E1FB2D" w14:textId="3C705600" w:rsidR="008F0662" w:rsidRPr="0091677D" w:rsidRDefault="008F0662" w:rsidP="00655E6A">
      <w:pPr>
        <w:pStyle w:val="ListParagraph"/>
        <w:numPr>
          <w:ilvl w:val="0"/>
          <w:numId w:val="29"/>
        </w:numPr>
        <w:spacing w:before="160"/>
        <w:ind w:left="810" w:hanging="450"/>
        <w:jc w:val="both"/>
      </w:pPr>
      <w:r w:rsidRPr="0091677D">
        <w:t xml:space="preserve">All meetings of the </w:t>
      </w:r>
      <w:r w:rsidR="004D7D83">
        <w:t>MC</w:t>
      </w:r>
      <w:r w:rsidRPr="0091677D">
        <w:t xml:space="preserve"> must be recorded in the </w:t>
      </w:r>
      <w:r>
        <w:t>meeting</w:t>
      </w:r>
      <w:r w:rsidRPr="0091677D">
        <w:t xml:space="preserve"> minutes. </w:t>
      </w:r>
      <w:r w:rsidR="003E1BC3">
        <w:t>Meeting</w:t>
      </w:r>
      <w:r w:rsidR="003E1BC3" w:rsidRPr="0091677D">
        <w:t xml:space="preserve"> minutes</w:t>
      </w:r>
      <w:r w:rsidR="003E1BC3">
        <w:t xml:space="preserve"> can be concurrently resolutions, decisions of the MC. </w:t>
      </w:r>
    </w:p>
    <w:p w14:paraId="63525533" w14:textId="113F420D" w:rsidR="003E1BC3" w:rsidRDefault="005B3FA7" w:rsidP="00655E6A">
      <w:pPr>
        <w:pStyle w:val="ListParagraph"/>
        <w:numPr>
          <w:ilvl w:val="0"/>
          <w:numId w:val="29"/>
        </w:numPr>
        <w:spacing w:before="160"/>
        <w:ind w:left="810" w:hanging="450"/>
        <w:jc w:val="both"/>
      </w:pPr>
      <w:r>
        <w:t>Meeting m</w:t>
      </w:r>
      <w:r w:rsidR="008F0662" w:rsidRPr="0091677D">
        <w:t xml:space="preserve">inutes of the </w:t>
      </w:r>
      <w:r w:rsidR="004D7D83">
        <w:t>MC</w:t>
      </w:r>
      <w:r w:rsidR="008F0662" w:rsidRPr="0091677D">
        <w:t xml:space="preserve"> must be </w:t>
      </w:r>
      <w:r>
        <w:t xml:space="preserve">circulated to all members, attending and not attending the meetings, for review and comment before signing off. </w:t>
      </w:r>
      <w:r w:rsidR="001334B7">
        <w:t>Only after there is confirmation on agreement (including emails) by all attending members, the Chairman and the meeting secretary shall sign off the meeting minutes on behalf of the MC</w:t>
      </w:r>
      <w:r w:rsidR="008F0662">
        <w:t>.</w:t>
      </w:r>
      <w:r w:rsidR="008F0662" w:rsidRPr="0091677D">
        <w:t xml:space="preserve"> </w:t>
      </w:r>
    </w:p>
    <w:p w14:paraId="486DB5BA" w14:textId="3CA00E53" w:rsidR="008F0662" w:rsidRPr="0091677D" w:rsidRDefault="008F0662" w:rsidP="00655E6A">
      <w:pPr>
        <w:pStyle w:val="ListParagraph"/>
        <w:numPr>
          <w:ilvl w:val="0"/>
          <w:numId w:val="29"/>
        </w:numPr>
        <w:spacing w:before="160"/>
        <w:ind w:left="810" w:hanging="450"/>
        <w:jc w:val="both"/>
      </w:pPr>
      <w:r w:rsidRPr="0091677D">
        <w:t xml:space="preserve">The minutes must include the following main details: </w:t>
      </w:r>
    </w:p>
    <w:p w14:paraId="33E18C3E" w14:textId="77777777" w:rsidR="008F0662" w:rsidRDefault="008F0662" w:rsidP="00655E6A">
      <w:pPr>
        <w:pStyle w:val="ListParagraph"/>
        <w:numPr>
          <w:ilvl w:val="0"/>
          <w:numId w:val="30"/>
        </w:numPr>
        <w:tabs>
          <w:tab w:val="left" w:pos="360"/>
        </w:tabs>
        <w:spacing w:before="160"/>
        <w:jc w:val="both"/>
      </w:pPr>
      <w:r w:rsidRPr="000D2086">
        <w:t>Time and venue of the meeting; purposes and agenda of the meeting;</w:t>
      </w:r>
    </w:p>
    <w:p w14:paraId="6ECE0109" w14:textId="0AAF9119" w:rsidR="008F0662" w:rsidRPr="00200952" w:rsidRDefault="008F0662" w:rsidP="00655E6A">
      <w:pPr>
        <w:pStyle w:val="ListParagraph"/>
        <w:numPr>
          <w:ilvl w:val="0"/>
          <w:numId w:val="30"/>
        </w:numPr>
        <w:tabs>
          <w:tab w:val="left" w:pos="360"/>
        </w:tabs>
        <w:spacing w:before="160"/>
        <w:jc w:val="both"/>
      </w:pPr>
      <w:r w:rsidRPr="00200952">
        <w:t>Full name</w:t>
      </w:r>
      <w:r w:rsidR="001334B7">
        <w:t xml:space="preserve"> of members</w:t>
      </w:r>
      <w:r w:rsidRPr="00200952">
        <w:t>,</w:t>
      </w:r>
      <w:r w:rsidR="001334B7">
        <w:t xml:space="preserve"> invitees and meeting secretary</w:t>
      </w:r>
      <w:r w:rsidRPr="00200952">
        <w:t xml:space="preserve">; </w:t>
      </w:r>
    </w:p>
    <w:p w14:paraId="700AA04A" w14:textId="77777777" w:rsidR="008F0662" w:rsidRDefault="008F0662" w:rsidP="00655E6A">
      <w:pPr>
        <w:pStyle w:val="ListParagraph"/>
        <w:numPr>
          <w:ilvl w:val="0"/>
          <w:numId w:val="30"/>
        </w:numPr>
        <w:tabs>
          <w:tab w:val="left" w:pos="360"/>
        </w:tabs>
        <w:spacing w:before="160"/>
        <w:jc w:val="both"/>
      </w:pPr>
      <w:r w:rsidRPr="005B3715">
        <w:t>Matters discussed and voted on</w:t>
      </w:r>
      <w:r>
        <w:t>,</w:t>
      </w:r>
      <w:r w:rsidRPr="005B3715">
        <w:t xml:space="preserve"> summary of opinions of members on each of the matters discussed; </w:t>
      </w:r>
    </w:p>
    <w:p w14:paraId="62B437FC" w14:textId="73697003" w:rsidR="008F0662" w:rsidRDefault="008F0662" w:rsidP="00655E6A">
      <w:pPr>
        <w:pStyle w:val="ListParagraph"/>
        <w:numPr>
          <w:ilvl w:val="0"/>
          <w:numId w:val="30"/>
        </w:numPr>
        <w:tabs>
          <w:tab w:val="left" w:pos="360"/>
        </w:tabs>
        <w:spacing w:before="160"/>
        <w:jc w:val="both"/>
      </w:pPr>
      <w:r w:rsidRPr="00140C03">
        <w:t xml:space="preserve">Total number of votes for, against or abstentions on each matter </w:t>
      </w:r>
      <w:r w:rsidR="00811530">
        <w:t xml:space="preserve">subject for </w:t>
      </w:r>
      <w:r w:rsidRPr="00140C03">
        <w:t>vot</w:t>
      </w:r>
      <w:r w:rsidR="00811530">
        <w:t>ing</w:t>
      </w:r>
      <w:r w:rsidRPr="00140C03">
        <w:t xml:space="preserve">; </w:t>
      </w:r>
    </w:p>
    <w:p w14:paraId="36D49730" w14:textId="32B88016" w:rsidR="008F0662" w:rsidRDefault="008F0662" w:rsidP="00655E6A">
      <w:pPr>
        <w:pStyle w:val="ListParagraph"/>
        <w:numPr>
          <w:ilvl w:val="0"/>
          <w:numId w:val="30"/>
        </w:numPr>
        <w:tabs>
          <w:tab w:val="left" w:pos="360"/>
        </w:tabs>
        <w:spacing w:before="160"/>
        <w:jc w:val="both"/>
      </w:pPr>
      <w:r w:rsidRPr="00140C03">
        <w:t>Resolutions</w:t>
      </w:r>
      <w:r w:rsidR="00F27197">
        <w:t>, decisions</w:t>
      </w:r>
      <w:r w:rsidRPr="00140C03">
        <w:t xml:space="preserve"> passed; </w:t>
      </w:r>
      <w:r>
        <w:t>and</w:t>
      </w:r>
    </w:p>
    <w:p w14:paraId="14B8E1B5" w14:textId="10F0BF86" w:rsidR="008F0662" w:rsidRPr="004547DE" w:rsidRDefault="008F0662" w:rsidP="00655E6A">
      <w:pPr>
        <w:pStyle w:val="ListParagraph"/>
        <w:numPr>
          <w:ilvl w:val="0"/>
          <w:numId w:val="30"/>
        </w:numPr>
        <w:tabs>
          <w:tab w:val="left" w:pos="360"/>
        </w:tabs>
        <w:spacing w:before="160"/>
        <w:jc w:val="both"/>
      </w:pPr>
      <w:r w:rsidRPr="004547DE">
        <w:t xml:space="preserve">Full names and signatures of </w:t>
      </w:r>
      <w:r w:rsidR="00F7456A">
        <w:t xml:space="preserve">the Chairman and </w:t>
      </w:r>
      <w:r w:rsidRPr="004547DE">
        <w:t>meeting</w:t>
      </w:r>
      <w:r w:rsidR="00F7456A">
        <w:t xml:space="preserve"> secretary</w:t>
      </w:r>
      <w:r w:rsidRPr="004547DE">
        <w:t>.</w:t>
      </w:r>
    </w:p>
    <w:p w14:paraId="53EBBED9" w14:textId="79BA679F" w:rsidR="008F0662" w:rsidRPr="00CE23A8" w:rsidRDefault="008F0662" w:rsidP="008F0662">
      <w:pPr>
        <w:pStyle w:val="Heading2"/>
        <w:keepNext w:val="0"/>
        <w:spacing w:before="160" w:line="240" w:lineRule="auto"/>
        <w:ind w:left="1440" w:hanging="1440"/>
        <w:jc w:val="both"/>
        <w:rPr>
          <w:rFonts w:ascii="Times New Roman" w:hAnsi="Times New Roman"/>
          <w:szCs w:val="24"/>
        </w:rPr>
      </w:pPr>
      <w:r w:rsidRPr="00CE23A8">
        <w:rPr>
          <w:rFonts w:ascii="Times New Roman" w:hAnsi="Times New Roman"/>
          <w:szCs w:val="24"/>
        </w:rPr>
        <w:t xml:space="preserve">Article </w:t>
      </w:r>
      <w:r w:rsidR="00F40FBB" w:rsidRPr="00CE23A8">
        <w:rPr>
          <w:rFonts w:ascii="Times New Roman" w:hAnsi="Times New Roman"/>
          <w:szCs w:val="24"/>
        </w:rPr>
        <w:t>2</w:t>
      </w:r>
      <w:r w:rsidR="00F40FBB">
        <w:rPr>
          <w:rFonts w:ascii="Times New Roman" w:hAnsi="Times New Roman"/>
          <w:szCs w:val="24"/>
        </w:rPr>
        <w:t>4</w:t>
      </w:r>
      <w:r w:rsidR="00F40FBB" w:rsidRPr="00CE23A8">
        <w:rPr>
          <w:rFonts w:ascii="Times New Roman" w:hAnsi="Times New Roman"/>
          <w:szCs w:val="24"/>
        </w:rPr>
        <w:t xml:space="preserve"> </w:t>
      </w:r>
      <w:r w:rsidRPr="00CE23A8">
        <w:rPr>
          <w:rFonts w:ascii="Times New Roman" w:hAnsi="Times New Roman"/>
          <w:szCs w:val="24"/>
        </w:rPr>
        <w:tab/>
        <w:t xml:space="preserve">Obligations of the Chairman and members of </w:t>
      </w:r>
      <w:r w:rsidR="00CE23A8" w:rsidRPr="00CE23A8">
        <w:rPr>
          <w:rFonts w:ascii="Times New Roman" w:hAnsi="Times New Roman"/>
          <w:szCs w:val="24"/>
        </w:rPr>
        <w:t xml:space="preserve">the </w:t>
      </w:r>
      <w:r w:rsidR="004D7D83" w:rsidRPr="00CE23A8">
        <w:rPr>
          <w:rFonts w:ascii="Times New Roman" w:hAnsi="Times New Roman"/>
          <w:szCs w:val="24"/>
        </w:rPr>
        <w:t>MC</w:t>
      </w:r>
      <w:r w:rsidR="00CE23A8" w:rsidRPr="00CE23A8">
        <w:rPr>
          <w:rFonts w:ascii="Times New Roman" w:hAnsi="Times New Roman"/>
          <w:szCs w:val="24"/>
        </w:rPr>
        <w:t xml:space="preserve"> and </w:t>
      </w:r>
      <w:r w:rsidRPr="00CE23A8">
        <w:rPr>
          <w:rFonts w:ascii="Times New Roman" w:hAnsi="Times New Roman"/>
          <w:szCs w:val="24"/>
        </w:rPr>
        <w:t xml:space="preserve">the </w:t>
      </w:r>
      <w:r w:rsidR="00CE23A8" w:rsidRPr="00CE23A8">
        <w:rPr>
          <w:rFonts w:ascii="Times New Roman" w:hAnsi="Times New Roman"/>
          <w:szCs w:val="24"/>
        </w:rPr>
        <w:t>CEO</w:t>
      </w:r>
      <w:r w:rsidRPr="00CE23A8">
        <w:rPr>
          <w:rFonts w:ascii="Times New Roman" w:hAnsi="Times New Roman"/>
          <w:szCs w:val="24"/>
        </w:rPr>
        <w:t xml:space="preserve"> </w:t>
      </w:r>
    </w:p>
    <w:p w14:paraId="6949FCC4" w14:textId="54B2F881" w:rsidR="008F0662" w:rsidRPr="000D2086" w:rsidRDefault="00CE23A8" w:rsidP="00655E6A">
      <w:pPr>
        <w:pStyle w:val="Heading2"/>
        <w:keepNext w:val="0"/>
        <w:numPr>
          <w:ilvl w:val="0"/>
          <w:numId w:val="49"/>
        </w:numPr>
        <w:spacing w:before="160" w:line="240" w:lineRule="auto"/>
        <w:ind w:left="810" w:hanging="450"/>
        <w:jc w:val="both"/>
        <w:rPr>
          <w:rFonts w:ascii="Times New Roman" w:hAnsi="Times New Roman"/>
          <w:b w:val="0"/>
          <w:szCs w:val="24"/>
        </w:rPr>
      </w:pPr>
      <w:r>
        <w:rPr>
          <w:rFonts w:ascii="Times New Roman" w:hAnsi="Times New Roman"/>
          <w:b w:val="0"/>
          <w:szCs w:val="24"/>
        </w:rPr>
        <w:t>C</w:t>
      </w:r>
      <w:r w:rsidR="008F0662" w:rsidRPr="000D2086">
        <w:rPr>
          <w:rFonts w:ascii="Times New Roman" w:hAnsi="Times New Roman"/>
          <w:b w:val="0"/>
          <w:szCs w:val="24"/>
        </w:rPr>
        <w:t xml:space="preserve">omply with the </w:t>
      </w:r>
      <w:r w:rsidR="008F0662">
        <w:rPr>
          <w:rFonts w:ascii="Times New Roman" w:hAnsi="Times New Roman"/>
          <w:b w:val="0"/>
          <w:szCs w:val="24"/>
        </w:rPr>
        <w:t>L</w:t>
      </w:r>
      <w:r w:rsidR="008F0662" w:rsidRPr="000D2086">
        <w:rPr>
          <w:rFonts w:ascii="Times New Roman" w:hAnsi="Times New Roman"/>
          <w:b w:val="0"/>
          <w:szCs w:val="24"/>
        </w:rPr>
        <w:t>aw</w:t>
      </w:r>
      <w:r w:rsidR="008F0662">
        <w:rPr>
          <w:rFonts w:ascii="Times New Roman" w:hAnsi="Times New Roman"/>
          <w:b w:val="0"/>
          <w:szCs w:val="24"/>
        </w:rPr>
        <w:t>s</w:t>
      </w:r>
      <w:r w:rsidR="008F0662" w:rsidRPr="000D2086">
        <w:rPr>
          <w:rFonts w:ascii="Times New Roman" w:hAnsi="Times New Roman"/>
          <w:b w:val="0"/>
          <w:szCs w:val="24"/>
        </w:rPr>
        <w:t xml:space="preserve">, the </w:t>
      </w:r>
      <w:r w:rsidR="008F0662">
        <w:rPr>
          <w:rFonts w:ascii="Times New Roman" w:hAnsi="Times New Roman"/>
          <w:b w:val="0"/>
          <w:szCs w:val="24"/>
        </w:rPr>
        <w:t>C</w:t>
      </w:r>
      <w:r w:rsidR="008F0662" w:rsidRPr="000D2086">
        <w:rPr>
          <w:rFonts w:ascii="Times New Roman" w:hAnsi="Times New Roman"/>
          <w:b w:val="0"/>
          <w:szCs w:val="24"/>
        </w:rPr>
        <w:t xml:space="preserve">harter and the decisions of the </w:t>
      </w:r>
      <w:r w:rsidR="008F0662">
        <w:rPr>
          <w:rFonts w:ascii="Times New Roman" w:hAnsi="Times New Roman"/>
          <w:b w:val="0"/>
          <w:szCs w:val="24"/>
        </w:rPr>
        <w:t>O</w:t>
      </w:r>
      <w:r w:rsidR="008F0662" w:rsidRPr="000D2086">
        <w:rPr>
          <w:rFonts w:ascii="Times New Roman" w:hAnsi="Times New Roman"/>
          <w:b w:val="0"/>
          <w:szCs w:val="24"/>
        </w:rPr>
        <w:t xml:space="preserve">wner in the implementation of delegated rights and duties; </w:t>
      </w:r>
    </w:p>
    <w:p w14:paraId="5672CCE9" w14:textId="67ECE62E" w:rsidR="008F0662" w:rsidRPr="000D2086" w:rsidRDefault="00CE23A8" w:rsidP="00655E6A">
      <w:pPr>
        <w:pStyle w:val="Heading2"/>
        <w:keepNext w:val="0"/>
        <w:numPr>
          <w:ilvl w:val="0"/>
          <w:numId w:val="49"/>
        </w:numPr>
        <w:spacing w:before="160" w:line="240" w:lineRule="auto"/>
        <w:ind w:left="810" w:hanging="450"/>
        <w:jc w:val="both"/>
        <w:rPr>
          <w:rFonts w:ascii="Times New Roman" w:hAnsi="Times New Roman"/>
          <w:b w:val="0"/>
          <w:szCs w:val="24"/>
        </w:rPr>
      </w:pPr>
      <w:r>
        <w:rPr>
          <w:rFonts w:ascii="Times New Roman" w:hAnsi="Times New Roman"/>
          <w:b w:val="0"/>
          <w:szCs w:val="24"/>
        </w:rPr>
        <w:t>P</w:t>
      </w:r>
      <w:r w:rsidR="008F0662" w:rsidRPr="000D2086">
        <w:rPr>
          <w:rFonts w:ascii="Times New Roman" w:hAnsi="Times New Roman"/>
          <w:b w:val="0"/>
          <w:szCs w:val="24"/>
        </w:rPr>
        <w:t xml:space="preserve">erform delegated rights and duties honestly, prudently and to their best ability in order to assure the maximum legitimate interests of the </w:t>
      </w:r>
      <w:r w:rsidR="008F0662">
        <w:rPr>
          <w:rFonts w:ascii="Times New Roman" w:hAnsi="Times New Roman"/>
          <w:b w:val="0"/>
          <w:szCs w:val="24"/>
        </w:rPr>
        <w:t>C</w:t>
      </w:r>
      <w:r w:rsidR="008F0662" w:rsidRPr="000D2086">
        <w:rPr>
          <w:rFonts w:ascii="Times New Roman" w:hAnsi="Times New Roman"/>
          <w:b w:val="0"/>
          <w:szCs w:val="24"/>
        </w:rPr>
        <w:t xml:space="preserve">ompany and the </w:t>
      </w:r>
      <w:r w:rsidR="008F0662">
        <w:rPr>
          <w:rFonts w:ascii="Times New Roman" w:hAnsi="Times New Roman"/>
          <w:b w:val="0"/>
          <w:szCs w:val="24"/>
        </w:rPr>
        <w:t>O</w:t>
      </w:r>
      <w:r w:rsidR="008F0662" w:rsidRPr="000D2086">
        <w:rPr>
          <w:rFonts w:ascii="Times New Roman" w:hAnsi="Times New Roman"/>
          <w:b w:val="0"/>
          <w:szCs w:val="24"/>
        </w:rPr>
        <w:t xml:space="preserve">wner; </w:t>
      </w:r>
    </w:p>
    <w:p w14:paraId="0D2BDB18" w14:textId="7A10FAB7" w:rsidR="008F0662" w:rsidRPr="000D2086" w:rsidRDefault="00CE23A8" w:rsidP="00655E6A">
      <w:pPr>
        <w:pStyle w:val="Heading2"/>
        <w:keepNext w:val="0"/>
        <w:numPr>
          <w:ilvl w:val="0"/>
          <w:numId w:val="49"/>
        </w:numPr>
        <w:spacing w:before="160" w:line="240" w:lineRule="auto"/>
        <w:ind w:left="810" w:hanging="450"/>
        <w:jc w:val="both"/>
        <w:rPr>
          <w:rFonts w:ascii="Times New Roman" w:hAnsi="Times New Roman"/>
          <w:b w:val="0"/>
          <w:szCs w:val="24"/>
        </w:rPr>
      </w:pPr>
      <w:r>
        <w:rPr>
          <w:rFonts w:ascii="Times New Roman" w:hAnsi="Times New Roman"/>
          <w:b w:val="0"/>
          <w:szCs w:val="24"/>
        </w:rPr>
        <w:t>B</w:t>
      </w:r>
      <w:r w:rsidR="008F0662" w:rsidRPr="000D2086">
        <w:rPr>
          <w:rFonts w:ascii="Times New Roman" w:hAnsi="Times New Roman"/>
          <w:b w:val="0"/>
          <w:szCs w:val="24"/>
        </w:rPr>
        <w:t xml:space="preserve">e loyal to the interests of the </w:t>
      </w:r>
      <w:r w:rsidR="008F0662">
        <w:rPr>
          <w:rFonts w:ascii="Times New Roman" w:hAnsi="Times New Roman"/>
          <w:b w:val="0"/>
          <w:szCs w:val="24"/>
        </w:rPr>
        <w:t>C</w:t>
      </w:r>
      <w:r w:rsidR="008F0662" w:rsidRPr="000D2086">
        <w:rPr>
          <w:rFonts w:ascii="Times New Roman" w:hAnsi="Times New Roman"/>
          <w:b w:val="0"/>
          <w:szCs w:val="24"/>
        </w:rPr>
        <w:t xml:space="preserve">ompany and the </w:t>
      </w:r>
      <w:r w:rsidR="008F0662">
        <w:rPr>
          <w:rFonts w:ascii="Times New Roman" w:hAnsi="Times New Roman"/>
          <w:b w:val="0"/>
          <w:szCs w:val="24"/>
        </w:rPr>
        <w:t>O</w:t>
      </w:r>
      <w:r w:rsidR="008F0662" w:rsidRPr="000D2086">
        <w:rPr>
          <w:rFonts w:ascii="Times New Roman" w:hAnsi="Times New Roman"/>
          <w:b w:val="0"/>
          <w:szCs w:val="24"/>
        </w:rPr>
        <w:t xml:space="preserve">wner; not to use information, know-how, business opportunities of the </w:t>
      </w:r>
      <w:r w:rsidR="008F0662">
        <w:rPr>
          <w:rFonts w:ascii="Times New Roman" w:hAnsi="Times New Roman"/>
          <w:b w:val="0"/>
          <w:szCs w:val="24"/>
        </w:rPr>
        <w:t>C</w:t>
      </w:r>
      <w:r w:rsidR="008F0662" w:rsidRPr="000D2086">
        <w:rPr>
          <w:rFonts w:ascii="Times New Roman" w:hAnsi="Times New Roman"/>
          <w:b w:val="0"/>
          <w:szCs w:val="24"/>
        </w:rPr>
        <w:t xml:space="preserve">ompany, or to abuse his or her position and power or to use assets of the </w:t>
      </w:r>
      <w:r w:rsidR="008F0662">
        <w:rPr>
          <w:rFonts w:ascii="Times New Roman" w:hAnsi="Times New Roman"/>
          <w:b w:val="0"/>
          <w:szCs w:val="24"/>
        </w:rPr>
        <w:t>C</w:t>
      </w:r>
      <w:r w:rsidR="008F0662" w:rsidRPr="000D2086">
        <w:rPr>
          <w:rFonts w:ascii="Times New Roman" w:hAnsi="Times New Roman"/>
          <w:b w:val="0"/>
          <w:szCs w:val="24"/>
        </w:rPr>
        <w:t xml:space="preserve">ompany for the personal benefit of himself or herself or other organizations or individuals; </w:t>
      </w:r>
    </w:p>
    <w:p w14:paraId="6680D007" w14:textId="0E606AA1" w:rsidR="008F0662" w:rsidRPr="000D2086" w:rsidRDefault="00CE23A8" w:rsidP="00655E6A">
      <w:pPr>
        <w:pStyle w:val="Heading2"/>
        <w:keepNext w:val="0"/>
        <w:numPr>
          <w:ilvl w:val="0"/>
          <w:numId w:val="49"/>
        </w:numPr>
        <w:spacing w:before="160" w:line="240" w:lineRule="auto"/>
        <w:ind w:left="810" w:hanging="450"/>
        <w:jc w:val="both"/>
        <w:rPr>
          <w:rFonts w:ascii="Times New Roman" w:hAnsi="Times New Roman"/>
          <w:b w:val="0"/>
          <w:szCs w:val="24"/>
        </w:rPr>
      </w:pPr>
      <w:r>
        <w:rPr>
          <w:rFonts w:ascii="Times New Roman" w:hAnsi="Times New Roman"/>
          <w:b w:val="0"/>
          <w:szCs w:val="24"/>
        </w:rPr>
        <w:lastRenderedPageBreak/>
        <w:t>N</w:t>
      </w:r>
      <w:r w:rsidR="008F0662">
        <w:rPr>
          <w:rFonts w:ascii="Times New Roman" w:hAnsi="Times New Roman"/>
          <w:b w:val="0"/>
          <w:szCs w:val="24"/>
        </w:rPr>
        <w:t>otify the C</w:t>
      </w:r>
      <w:r w:rsidR="008F0662" w:rsidRPr="000D2086">
        <w:rPr>
          <w:rFonts w:ascii="Times New Roman" w:hAnsi="Times New Roman"/>
          <w:b w:val="0"/>
          <w:szCs w:val="24"/>
        </w:rPr>
        <w:t xml:space="preserve">ompany in a timely, complete and accurate manner of the enterprises of which he or she and a </w:t>
      </w:r>
      <w:r w:rsidR="008F0662">
        <w:rPr>
          <w:rFonts w:ascii="Times New Roman" w:hAnsi="Times New Roman"/>
          <w:b w:val="0"/>
          <w:szCs w:val="24"/>
        </w:rPr>
        <w:t>R</w:t>
      </w:r>
      <w:r w:rsidR="008F0662" w:rsidRPr="000D2086">
        <w:rPr>
          <w:rFonts w:ascii="Times New Roman" w:hAnsi="Times New Roman"/>
          <w:b w:val="0"/>
          <w:szCs w:val="24"/>
        </w:rPr>
        <w:t xml:space="preserve">elated </w:t>
      </w:r>
      <w:r w:rsidR="008F0662">
        <w:rPr>
          <w:rFonts w:ascii="Times New Roman" w:hAnsi="Times New Roman"/>
          <w:b w:val="0"/>
          <w:szCs w:val="24"/>
        </w:rPr>
        <w:t>P</w:t>
      </w:r>
      <w:r w:rsidR="008F0662" w:rsidRPr="000D2086">
        <w:rPr>
          <w:rFonts w:ascii="Times New Roman" w:hAnsi="Times New Roman"/>
          <w:b w:val="0"/>
          <w:szCs w:val="24"/>
        </w:rPr>
        <w:t>erson to him or her is the owner or holds controlling shares or</w:t>
      </w:r>
      <w:r w:rsidR="008F0662">
        <w:rPr>
          <w:rFonts w:ascii="Times New Roman" w:hAnsi="Times New Roman"/>
          <w:b w:val="0"/>
          <w:szCs w:val="24"/>
        </w:rPr>
        <w:t xml:space="preserve"> </w:t>
      </w:r>
      <w:r w:rsidR="00E22BCE">
        <w:rPr>
          <w:rFonts w:ascii="Times New Roman" w:hAnsi="Times New Roman"/>
          <w:b w:val="0"/>
          <w:szCs w:val="24"/>
        </w:rPr>
        <w:t>portion</w:t>
      </w:r>
      <w:r w:rsidR="008F0662">
        <w:rPr>
          <w:rFonts w:ascii="Times New Roman" w:hAnsi="Times New Roman"/>
          <w:b w:val="0"/>
          <w:szCs w:val="24"/>
        </w:rPr>
        <w:t xml:space="preserve"> of capital contribution</w:t>
      </w:r>
      <w:r w:rsidR="008F0662" w:rsidRPr="000D2086">
        <w:rPr>
          <w:rFonts w:ascii="Times New Roman" w:hAnsi="Times New Roman"/>
          <w:b w:val="0"/>
          <w:szCs w:val="24"/>
        </w:rPr>
        <w:t xml:space="preserve">; </w:t>
      </w:r>
      <w:r w:rsidR="008F0662">
        <w:rPr>
          <w:rFonts w:ascii="Times New Roman" w:hAnsi="Times New Roman"/>
          <w:b w:val="0"/>
          <w:szCs w:val="24"/>
        </w:rPr>
        <w:t>and</w:t>
      </w:r>
    </w:p>
    <w:p w14:paraId="76B9921A" w14:textId="77777777" w:rsidR="008F0662" w:rsidRPr="000D2086" w:rsidRDefault="008F0662" w:rsidP="00655E6A">
      <w:pPr>
        <w:pStyle w:val="Heading2"/>
        <w:keepNext w:val="0"/>
        <w:numPr>
          <w:ilvl w:val="0"/>
          <w:numId w:val="49"/>
        </w:numPr>
        <w:spacing w:before="160" w:line="240" w:lineRule="auto"/>
        <w:ind w:left="810" w:hanging="450"/>
        <w:jc w:val="both"/>
        <w:rPr>
          <w:rFonts w:ascii="Times New Roman" w:hAnsi="Times New Roman"/>
          <w:b w:val="0"/>
          <w:szCs w:val="24"/>
        </w:rPr>
      </w:pPr>
      <w:r w:rsidRPr="000D2086">
        <w:rPr>
          <w:rFonts w:ascii="Times New Roman" w:hAnsi="Times New Roman"/>
          <w:b w:val="0"/>
          <w:szCs w:val="24"/>
        </w:rPr>
        <w:t>Other o</w:t>
      </w:r>
      <w:r>
        <w:rPr>
          <w:rFonts w:ascii="Times New Roman" w:hAnsi="Times New Roman"/>
          <w:b w:val="0"/>
          <w:szCs w:val="24"/>
        </w:rPr>
        <w:t>bligations as stipulated in the</w:t>
      </w:r>
      <w:r w:rsidRPr="000D2086">
        <w:rPr>
          <w:rFonts w:ascii="Times New Roman" w:hAnsi="Times New Roman"/>
          <w:b w:val="0"/>
          <w:szCs w:val="24"/>
        </w:rPr>
        <w:t xml:space="preserve"> Law</w:t>
      </w:r>
      <w:r>
        <w:rPr>
          <w:rFonts w:ascii="Times New Roman" w:hAnsi="Times New Roman"/>
          <w:b w:val="0"/>
          <w:szCs w:val="24"/>
        </w:rPr>
        <w:t>s</w:t>
      </w:r>
      <w:r w:rsidRPr="000D2086">
        <w:rPr>
          <w:rFonts w:ascii="Times New Roman" w:hAnsi="Times New Roman"/>
          <w:b w:val="0"/>
          <w:szCs w:val="24"/>
        </w:rPr>
        <w:t xml:space="preserve">. </w:t>
      </w:r>
    </w:p>
    <w:p w14:paraId="18BBE55E" w14:textId="7F26325F" w:rsidR="008F0662" w:rsidRPr="00C33247" w:rsidRDefault="008F0662" w:rsidP="008F0662">
      <w:pPr>
        <w:keepNext/>
        <w:keepLines/>
        <w:spacing w:before="160"/>
        <w:rPr>
          <w:b/>
          <w:sz w:val="24"/>
          <w:szCs w:val="24"/>
        </w:rPr>
      </w:pPr>
      <w:r w:rsidRPr="00C33247">
        <w:rPr>
          <w:b/>
          <w:sz w:val="24"/>
          <w:szCs w:val="24"/>
        </w:rPr>
        <w:t xml:space="preserve">Article </w:t>
      </w:r>
      <w:r w:rsidR="00F40FBB" w:rsidRPr="00C33247">
        <w:rPr>
          <w:b/>
          <w:sz w:val="24"/>
          <w:szCs w:val="24"/>
        </w:rPr>
        <w:t>2</w:t>
      </w:r>
      <w:r w:rsidR="00F40FBB">
        <w:rPr>
          <w:b/>
          <w:sz w:val="24"/>
          <w:szCs w:val="24"/>
        </w:rPr>
        <w:t>5</w:t>
      </w:r>
      <w:r w:rsidR="00F40FBB" w:rsidRPr="00C33247">
        <w:rPr>
          <w:b/>
          <w:sz w:val="24"/>
          <w:szCs w:val="24"/>
        </w:rPr>
        <w:t xml:space="preserve"> </w:t>
      </w:r>
      <w:r w:rsidRPr="00C33247">
        <w:rPr>
          <w:b/>
          <w:sz w:val="24"/>
          <w:szCs w:val="24"/>
        </w:rPr>
        <w:tab/>
        <w:t xml:space="preserve">Contracts and transactions of the Company with </w:t>
      </w:r>
      <w:r>
        <w:rPr>
          <w:b/>
          <w:sz w:val="24"/>
          <w:szCs w:val="24"/>
        </w:rPr>
        <w:t>Related Persons</w:t>
      </w:r>
      <w:r w:rsidRPr="00C33247">
        <w:rPr>
          <w:b/>
          <w:sz w:val="24"/>
          <w:szCs w:val="24"/>
        </w:rPr>
        <w:t xml:space="preserve"> </w:t>
      </w:r>
    </w:p>
    <w:p w14:paraId="7B5B0689" w14:textId="77677133" w:rsidR="008F0662" w:rsidRPr="00C417C0" w:rsidRDefault="008F0662" w:rsidP="00655E6A">
      <w:pPr>
        <w:pStyle w:val="ListParagraph"/>
        <w:keepNext/>
        <w:keepLines/>
        <w:numPr>
          <w:ilvl w:val="0"/>
          <w:numId w:val="35"/>
        </w:numPr>
        <w:spacing w:before="160"/>
        <w:jc w:val="both"/>
      </w:pPr>
      <w:r w:rsidRPr="00C417C0">
        <w:t xml:space="preserve">Contracts and transactions between the Company and the following subjects must be </w:t>
      </w:r>
      <w:r w:rsidR="00E34070">
        <w:t xml:space="preserve">approved </w:t>
      </w:r>
      <w:r w:rsidRPr="00C417C0">
        <w:t xml:space="preserve">by the </w:t>
      </w:r>
      <w:r w:rsidR="00E34070">
        <w:t xml:space="preserve">Owner or the </w:t>
      </w:r>
      <w:r>
        <w:t>M</w:t>
      </w:r>
      <w:r w:rsidR="00E34070">
        <w:t>C</w:t>
      </w:r>
      <w:r w:rsidRPr="00C417C0">
        <w:t xml:space="preserve">: </w:t>
      </w:r>
    </w:p>
    <w:p w14:paraId="6E16A93B" w14:textId="733DB080" w:rsidR="008F0662" w:rsidRPr="00E1734B" w:rsidRDefault="008F0662" w:rsidP="00655E6A">
      <w:pPr>
        <w:pStyle w:val="ListParagraph"/>
        <w:numPr>
          <w:ilvl w:val="0"/>
          <w:numId w:val="36"/>
        </w:numPr>
        <w:spacing w:before="160"/>
        <w:ind w:left="1080"/>
      </w:pPr>
      <w:r w:rsidRPr="00E1734B">
        <w:t xml:space="preserve">The Owner or its Related Person; </w:t>
      </w:r>
      <w:r w:rsidR="00E34070">
        <w:t>and</w:t>
      </w:r>
    </w:p>
    <w:p w14:paraId="76673930" w14:textId="566EBA1F" w:rsidR="008F0662" w:rsidRPr="00E1734B" w:rsidRDefault="008F0662" w:rsidP="00655E6A">
      <w:pPr>
        <w:pStyle w:val="ListParagraph"/>
        <w:numPr>
          <w:ilvl w:val="0"/>
          <w:numId w:val="36"/>
        </w:numPr>
        <w:spacing w:before="160"/>
        <w:ind w:left="1080"/>
      </w:pPr>
      <w:r w:rsidRPr="00E1734B">
        <w:t xml:space="preserve">The Chairman and members of the </w:t>
      </w:r>
      <w:r w:rsidR="004D7D83">
        <w:t>MC</w:t>
      </w:r>
      <w:r w:rsidR="00E34070">
        <w:t xml:space="preserve">, </w:t>
      </w:r>
      <w:r w:rsidRPr="00E1734B">
        <w:t xml:space="preserve">the </w:t>
      </w:r>
      <w:r w:rsidR="00E34070">
        <w:t xml:space="preserve">CEO, </w:t>
      </w:r>
      <w:r w:rsidRPr="00E1734B">
        <w:t xml:space="preserve">or their </w:t>
      </w:r>
      <w:r>
        <w:t>Related Persons</w:t>
      </w:r>
      <w:r w:rsidR="00E34070">
        <w:t xml:space="preserve">. </w:t>
      </w:r>
    </w:p>
    <w:p w14:paraId="20A058D5" w14:textId="21FB4D01" w:rsidR="008F0662" w:rsidRPr="005D5725" w:rsidRDefault="008F0662" w:rsidP="00655E6A">
      <w:pPr>
        <w:pStyle w:val="ListParagraph"/>
        <w:keepNext/>
        <w:keepLines/>
        <w:numPr>
          <w:ilvl w:val="0"/>
          <w:numId w:val="35"/>
        </w:numPr>
        <w:spacing w:before="160"/>
        <w:jc w:val="both"/>
      </w:pPr>
      <w:r w:rsidRPr="005D5725">
        <w:t xml:space="preserve">The legal representative of the </w:t>
      </w:r>
      <w:r>
        <w:t>C</w:t>
      </w:r>
      <w:r w:rsidRPr="005D5725">
        <w:t xml:space="preserve">ompany must </w:t>
      </w:r>
      <w:r w:rsidR="00E34070">
        <w:t xml:space="preserve">notify </w:t>
      </w:r>
      <w:r w:rsidRPr="005D5725">
        <w:t xml:space="preserve">the </w:t>
      </w:r>
      <w:r w:rsidR="004D7D83">
        <w:t>MC</w:t>
      </w:r>
      <w:r w:rsidR="00E34070">
        <w:t xml:space="preserve"> </w:t>
      </w:r>
      <w:r w:rsidRPr="005D5725">
        <w:t xml:space="preserve">or the </w:t>
      </w:r>
      <w:r>
        <w:t xml:space="preserve">Owner </w:t>
      </w:r>
      <w:r w:rsidR="00E34070">
        <w:t>of the respective subjects and potential interests connected with such transactions, and attaching with</w:t>
      </w:r>
      <w:r w:rsidRPr="005D5725">
        <w:t xml:space="preserve"> draft </w:t>
      </w:r>
      <w:r w:rsidR="0020579B">
        <w:t xml:space="preserve">agreement </w:t>
      </w:r>
      <w:r w:rsidRPr="005D5725">
        <w:t xml:space="preserve">or </w:t>
      </w:r>
      <w:r w:rsidR="00E34070">
        <w:t xml:space="preserve">main </w:t>
      </w:r>
      <w:r w:rsidRPr="005D5725">
        <w:t>contents of such transaction</w:t>
      </w:r>
      <w:r w:rsidR="0020579B">
        <w:t>s</w:t>
      </w:r>
      <w:r w:rsidRPr="005D5725">
        <w:t xml:space="preserve">. </w:t>
      </w:r>
    </w:p>
    <w:p w14:paraId="04CE7F32" w14:textId="40C5EEB6" w:rsidR="007432EA" w:rsidRDefault="007432EA" w:rsidP="00655E6A">
      <w:pPr>
        <w:pStyle w:val="ListParagraph"/>
        <w:numPr>
          <w:ilvl w:val="0"/>
          <w:numId w:val="35"/>
        </w:numPr>
        <w:spacing w:before="160"/>
        <w:jc w:val="both"/>
      </w:pPr>
      <w:r>
        <w:t xml:space="preserve">The Owner or the MC make decision on approval or rejection for proposed transactions within 10 days since receiving the notification on the basis of majority voting, each member has one vote but the member being a Related Person in such transaction is not allowed to vote. </w:t>
      </w:r>
    </w:p>
    <w:p w14:paraId="427CA34B" w14:textId="751369CB" w:rsidR="008F0662" w:rsidRPr="005D5725" w:rsidRDefault="008F0662" w:rsidP="00655E6A">
      <w:pPr>
        <w:pStyle w:val="ListParagraph"/>
        <w:numPr>
          <w:ilvl w:val="0"/>
          <w:numId w:val="35"/>
        </w:numPr>
        <w:spacing w:before="160"/>
        <w:jc w:val="both"/>
      </w:pPr>
      <w:r w:rsidRPr="005D5725">
        <w:t xml:space="preserve">The contracts and transactions stipulated in </w:t>
      </w:r>
      <w:r>
        <w:t>C</w:t>
      </w:r>
      <w:r w:rsidRPr="005D5725">
        <w:t xml:space="preserve">lause 1 of this </w:t>
      </w:r>
      <w:r>
        <w:t>A</w:t>
      </w:r>
      <w:r w:rsidRPr="005D5725">
        <w:t xml:space="preserve">rticle may be approved only upon satisfaction of the following conditions: </w:t>
      </w:r>
    </w:p>
    <w:p w14:paraId="42914BC3" w14:textId="77777777" w:rsidR="008F0662" w:rsidRPr="00E1734B" w:rsidRDefault="008F0662" w:rsidP="00655E6A">
      <w:pPr>
        <w:pStyle w:val="ListParagraph"/>
        <w:numPr>
          <w:ilvl w:val="0"/>
          <w:numId w:val="37"/>
        </w:numPr>
        <w:spacing w:before="160"/>
        <w:ind w:left="1080"/>
      </w:pPr>
      <w:r w:rsidRPr="00E1734B">
        <w:t xml:space="preserve">The parties entering into the contract or performing the transaction are independent legal entities with separate rights, obligations, assets and interests; </w:t>
      </w:r>
    </w:p>
    <w:p w14:paraId="5B1457AC" w14:textId="77777777" w:rsidR="008F0662" w:rsidRPr="00E1734B" w:rsidRDefault="008F0662" w:rsidP="00655E6A">
      <w:pPr>
        <w:pStyle w:val="ListParagraph"/>
        <w:numPr>
          <w:ilvl w:val="0"/>
          <w:numId w:val="37"/>
        </w:numPr>
        <w:spacing w:before="160"/>
        <w:ind w:left="1080"/>
        <w:jc w:val="both"/>
      </w:pPr>
      <w:r w:rsidRPr="00E1734B">
        <w:t xml:space="preserve">The price used in the contract or transaction is the market price at the time when the contract is entered into or the transaction is performed; </w:t>
      </w:r>
    </w:p>
    <w:p w14:paraId="3674478A" w14:textId="77777777" w:rsidR="008F0662" w:rsidRPr="00E1734B" w:rsidRDefault="008F0662" w:rsidP="00655E6A">
      <w:pPr>
        <w:pStyle w:val="ListParagraph"/>
        <w:numPr>
          <w:ilvl w:val="0"/>
          <w:numId w:val="37"/>
        </w:numPr>
        <w:spacing w:before="160"/>
        <w:ind w:left="1080"/>
        <w:jc w:val="both"/>
      </w:pPr>
      <w:r w:rsidRPr="00E1734B">
        <w:t xml:space="preserve">The Owner complies with the obligations stipulated in Clause 2 of Article 10 of this Charter. </w:t>
      </w:r>
    </w:p>
    <w:p w14:paraId="25E93BBF" w14:textId="77777777" w:rsidR="008F0662" w:rsidRPr="005D5725" w:rsidRDefault="008F0662" w:rsidP="00655E6A">
      <w:pPr>
        <w:pStyle w:val="ListParagraph"/>
        <w:numPr>
          <w:ilvl w:val="0"/>
          <w:numId w:val="35"/>
        </w:numPr>
        <w:spacing w:before="160"/>
        <w:jc w:val="both"/>
      </w:pPr>
      <w:r w:rsidRPr="005D5725">
        <w:t xml:space="preserve">A contract or transaction shall be void and be dealt with in accordance with </w:t>
      </w:r>
      <w:r>
        <w:t>the L</w:t>
      </w:r>
      <w:r w:rsidRPr="005D5725">
        <w:t>aw</w:t>
      </w:r>
      <w:r>
        <w:t>s</w:t>
      </w:r>
      <w:r w:rsidRPr="005D5725">
        <w:t xml:space="preserve"> where it is not entered into in accordance with the provisions of </w:t>
      </w:r>
      <w:r>
        <w:t>C</w:t>
      </w:r>
      <w:r w:rsidRPr="005D5725">
        <w:t xml:space="preserve">lause </w:t>
      </w:r>
      <w:r>
        <w:t>2</w:t>
      </w:r>
      <w:r w:rsidRPr="005D5725">
        <w:t xml:space="preserve"> of this </w:t>
      </w:r>
      <w:r>
        <w:t>Article</w:t>
      </w:r>
      <w:r w:rsidRPr="005D5725">
        <w:t xml:space="preserve">.  The legal representative of the </w:t>
      </w:r>
      <w:r>
        <w:t>C</w:t>
      </w:r>
      <w:r w:rsidRPr="005D5725">
        <w:t xml:space="preserve">ompany and the parties to the contract must compensate for any damage arising and return to the </w:t>
      </w:r>
      <w:r>
        <w:t>C</w:t>
      </w:r>
      <w:r w:rsidRPr="005D5725">
        <w:t>ompany any benefits gained from the performance of such contract or transaction.</w:t>
      </w:r>
    </w:p>
    <w:p w14:paraId="7FA5D437" w14:textId="77777777" w:rsidR="008F0662" w:rsidRDefault="008F0662" w:rsidP="008F0662">
      <w:pPr>
        <w:pStyle w:val="Heading1"/>
        <w:spacing w:before="160" w:line="240" w:lineRule="auto"/>
        <w:rPr>
          <w:rFonts w:ascii="Times New Roman" w:hAnsi="Times New Roman"/>
          <w:sz w:val="24"/>
          <w:szCs w:val="24"/>
        </w:rPr>
      </w:pPr>
    </w:p>
    <w:p w14:paraId="17CB4D46" w14:textId="77777777" w:rsidR="008F0662" w:rsidRPr="00441A03" w:rsidRDefault="008F0662" w:rsidP="008F0662">
      <w:pPr>
        <w:pStyle w:val="Heading2"/>
        <w:spacing w:before="160" w:line="240" w:lineRule="auto"/>
        <w:rPr>
          <w:rFonts w:ascii="Times New Roman" w:hAnsi="Times New Roman"/>
          <w:sz w:val="26"/>
          <w:szCs w:val="24"/>
        </w:rPr>
      </w:pPr>
      <w:r w:rsidRPr="00441A03">
        <w:rPr>
          <w:rFonts w:ascii="Times New Roman" w:hAnsi="Times New Roman"/>
          <w:sz w:val="26"/>
          <w:szCs w:val="24"/>
        </w:rPr>
        <w:t>CHAPTER IV</w:t>
      </w:r>
    </w:p>
    <w:p w14:paraId="6D6043AE" w14:textId="0F48DA81" w:rsidR="008F0662" w:rsidRPr="00441A03" w:rsidRDefault="008F0662" w:rsidP="008F0662">
      <w:pPr>
        <w:pStyle w:val="Heading2"/>
        <w:spacing w:before="160" w:line="240" w:lineRule="auto"/>
        <w:rPr>
          <w:rFonts w:ascii="Times New Roman" w:hAnsi="Times New Roman"/>
          <w:sz w:val="26"/>
          <w:szCs w:val="24"/>
        </w:rPr>
      </w:pPr>
      <w:r w:rsidRPr="00441A03">
        <w:rPr>
          <w:rFonts w:ascii="Times New Roman" w:hAnsi="Times New Roman"/>
          <w:sz w:val="26"/>
          <w:szCs w:val="24"/>
        </w:rPr>
        <w:t xml:space="preserve">OBLIGATIONS AND RESTRICTIONS </w:t>
      </w:r>
      <w:r w:rsidR="005A7185">
        <w:rPr>
          <w:rFonts w:ascii="Times New Roman" w:hAnsi="Times New Roman"/>
          <w:sz w:val="26"/>
          <w:szCs w:val="24"/>
        </w:rPr>
        <w:t>IN</w:t>
      </w:r>
      <w:r w:rsidRPr="00441A03">
        <w:rPr>
          <w:rFonts w:ascii="Times New Roman" w:hAnsi="Times New Roman"/>
          <w:sz w:val="26"/>
          <w:szCs w:val="24"/>
        </w:rPr>
        <w:t xml:space="preserve"> THE COMPANY’S OPERATION</w:t>
      </w:r>
    </w:p>
    <w:p w14:paraId="21114E78" w14:textId="7D8AB201" w:rsidR="008F0662" w:rsidRPr="000D2086" w:rsidRDefault="008F0662" w:rsidP="008F0662">
      <w:pPr>
        <w:pStyle w:val="Heading2"/>
        <w:spacing w:before="160" w:line="240" w:lineRule="auto"/>
        <w:jc w:val="both"/>
        <w:rPr>
          <w:rFonts w:ascii="Times New Roman" w:hAnsi="Times New Roman"/>
          <w:szCs w:val="24"/>
        </w:rPr>
      </w:pPr>
      <w:r w:rsidRPr="00441A03">
        <w:rPr>
          <w:rFonts w:ascii="Times New Roman" w:hAnsi="Times New Roman"/>
          <w:szCs w:val="24"/>
        </w:rPr>
        <w:t xml:space="preserve">Article </w:t>
      </w:r>
      <w:r w:rsidR="00F40FBB" w:rsidRPr="00441A03">
        <w:rPr>
          <w:rFonts w:ascii="Times New Roman" w:hAnsi="Times New Roman"/>
          <w:szCs w:val="24"/>
        </w:rPr>
        <w:t>2</w:t>
      </w:r>
      <w:r w:rsidR="00F40FBB">
        <w:rPr>
          <w:rFonts w:ascii="Times New Roman" w:hAnsi="Times New Roman"/>
          <w:szCs w:val="24"/>
        </w:rPr>
        <w:t>6</w:t>
      </w:r>
      <w:r w:rsidRPr="00441A03">
        <w:rPr>
          <w:rFonts w:ascii="Times New Roman" w:hAnsi="Times New Roman"/>
          <w:szCs w:val="24"/>
        </w:rPr>
        <w:tab/>
      </w:r>
      <w:r w:rsidR="00BC7CA2">
        <w:rPr>
          <w:rFonts w:ascii="Times New Roman" w:hAnsi="Times New Roman"/>
          <w:szCs w:val="24"/>
        </w:rPr>
        <w:t>O</w:t>
      </w:r>
      <w:r w:rsidRPr="00441A03">
        <w:rPr>
          <w:rFonts w:ascii="Times New Roman" w:hAnsi="Times New Roman"/>
          <w:szCs w:val="24"/>
        </w:rPr>
        <w:t>bligations of the Company</w:t>
      </w:r>
    </w:p>
    <w:p w14:paraId="7294D29F" w14:textId="5CAA96E3" w:rsidR="008F0662" w:rsidRPr="003E1B35" w:rsidRDefault="008F0662" w:rsidP="008F0662">
      <w:pPr>
        <w:pStyle w:val="ListParagraph"/>
        <w:numPr>
          <w:ilvl w:val="0"/>
          <w:numId w:val="1"/>
        </w:numPr>
        <w:spacing w:before="160"/>
        <w:ind w:left="810" w:hanging="450"/>
        <w:jc w:val="both"/>
        <w:rPr>
          <w:lang w:val="nl-NL"/>
        </w:rPr>
      </w:pPr>
      <w:r>
        <w:rPr>
          <w:lang w:val="nl-NL"/>
        </w:rPr>
        <w:t>The</w:t>
      </w:r>
      <w:r w:rsidRPr="003E1B35">
        <w:rPr>
          <w:lang w:val="nl-NL"/>
        </w:rPr>
        <w:t xml:space="preserve"> Company is the authorized representative of entrusting customer, on behalf of the entrusting customer to execute the ownership toward the assets of entrusting customers in an honest and </w:t>
      </w:r>
      <w:r w:rsidR="00242553">
        <w:rPr>
          <w:lang w:val="nl-NL"/>
        </w:rPr>
        <w:t xml:space="preserve">prudent </w:t>
      </w:r>
      <w:r w:rsidRPr="003E1B35">
        <w:rPr>
          <w:lang w:val="nl-NL"/>
        </w:rPr>
        <w:t>manner.</w:t>
      </w:r>
    </w:p>
    <w:p w14:paraId="7416D08E" w14:textId="144CA2DC" w:rsidR="00FC2D4B" w:rsidRPr="00FC2D4B" w:rsidRDefault="00FC2D4B" w:rsidP="00FC2D4B">
      <w:pPr>
        <w:pStyle w:val="ListParagraph"/>
        <w:numPr>
          <w:ilvl w:val="0"/>
          <w:numId w:val="1"/>
        </w:numPr>
        <w:spacing w:before="160"/>
        <w:ind w:left="810" w:hanging="450"/>
        <w:jc w:val="both"/>
        <w:rPr>
          <w:lang w:val="nl-NL"/>
        </w:rPr>
      </w:pPr>
      <w:r w:rsidRPr="00FC2D4B">
        <w:rPr>
          <w:lang w:val="nl-NL"/>
        </w:rPr>
        <w:t xml:space="preserve">The </w:t>
      </w:r>
      <w:r>
        <w:rPr>
          <w:lang w:val="nl-NL"/>
        </w:rPr>
        <w:t>C</w:t>
      </w:r>
      <w:r w:rsidRPr="00FC2D4B">
        <w:rPr>
          <w:lang w:val="nl-NL"/>
        </w:rPr>
        <w:t>ompany must issue fund management process, portfolio management process, securities investment consultancy</w:t>
      </w:r>
      <w:r>
        <w:rPr>
          <w:lang w:val="nl-NL"/>
        </w:rPr>
        <w:t>/advisory</w:t>
      </w:r>
      <w:r w:rsidRPr="00FC2D4B">
        <w:rPr>
          <w:lang w:val="nl-NL"/>
        </w:rPr>
        <w:t xml:space="preserve"> process and other professional operation procedures in compliance with the securities business operation of the company, procedures for internal control; evaluation handbook; process regarding conditions, order and procedures for convoking, carrying out meetings and approving decisions at the Investors’ General Meeting applicable to funds, </w:t>
      </w:r>
      <w:r w:rsidRPr="00FC2D4B">
        <w:rPr>
          <w:lang w:val="nl-NL"/>
        </w:rPr>
        <w:lastRenderedPageBreak/>
        <w:t xml:space="preserve">Shareholders’ General Meetings of securities investment companies; specific rules of professional ethics for each position. In case where the customer entrusts to invest derivatives in order to prevent risks, the securities investment fund management process must specify the rules and methods to use derivatives in order to prevent risks for the fund or securities investment company; the securities investment portfolio management process must specify the rules and methods to use derivatives in order to prevent risks for underlying securities held by the entrusting customer. Processes shall be implemented and applied consistently </w:t>
      </w:r>
      <w:r w:rsidR="005562E9">
        <w:rPr>
          <w:lang w:val="nl-NL"/>
        </w:rPr>
        <w:t>in</w:t>
      </w:r>
      <w:r w:rsidR="00785B0F" w:rsidRPr="00785B0F">
        <w:rPr>
          <w:lang w:val="nl-NL"/>
        </w:rPr>
        <w:t xml:space="preserve"> </w:t>
      </w:r>
      <w:r w:rsidR="00F76304">
        <w:rPr>
          <w:lang w:val="nl-NL"/>
        </w:rPr>
        <w:t xml:space="preserve">entire </w:t>
      </w:r>
      <w:r w:rsidR="00785B0F" w:rsidRPr="00FC2D4B">
        <w:rPr>
          <w:lang w:val="nl-NL"/>
        </w:rPr>
        <w:t>operation</w:t>
      </w:r>
      <w:r w:rsidR="00785B0F">
        <w:rPr>
          <w:lang w:val="nl-NL"/>
        </w:rPr>
        <w:t xml:space="preserve"> of</w:t>
      </w:r>
      <w:r w:rsidRPr="00FC2D4B">
        <w:rPr>
          <w:lang w:val="nl-NL"/>
        </w:rPr>
        <w:t xml:space="preserve"> the </w:t>
      </w:r>
      <w:r w:rsidR="00785B0F">
        <w:rPr>
          <w:lang w:val="nl-NL"/>
        </w:rPr>
        <w:t>C</w:t>
      </w:r>
      <w:r w:rsidRPr="00FC2D4B">
        <w:rPr>
          <w:lang w:val="nl-NL"/>
        </w:rPr>
        <w:t xml:space="preserve">ompany. </w:t>
      </w:r>
    </w:p>
    <w:p w14:paraId="3D539C84" w14:textId="78517CF4" w:rsidR="00FC2D4B" w:rsidRDefault="00EA2E53" w:rsidP="00FC2D4B">
      <w:pPr>
        <w:pStyle w:val="ListParagraph"/>
        <w:numPr>
          <w:ilvl w:val="0"/>
          <w:numId w:val="1"/>
        </w:numPr>
        <w:spacing w:before="160"/>
        <w:ind w:left="810" w:hanging="450"/>
        <w:jc w:val="both"/>
        <w:rPr>
          <w:lang w:val="nl-NL"/>
        </w:rPr>
      </w:pPr>
      <w:r>
        <w:rPr>
          <w:lang w:val="nl-NL"/>
        </w:rPr>
        <w:t>The</w:t>
      </w:r>
      <w:r w:rsidR="00FC2D4B" w:rsidRPr="00FC2D4B">
        <w:rPr>
          <w:lang w:val="nl-NL"/>
        </w:rPr>
        <w:t xml:space="preserve"> </w:t>
      </w:r>
      <w:r>
        <w:rPr>
          <w:lang w:val="nl-NL"/>
        </w:rPr>
        <w:t>C</w:t>
      </w:r>
      <w:r w:rsidR="00FC2D4B" w:rsidRPr="00FC2D4B">
        <w:rPr>
          <w:lang w:val="nl-NL"/>
        </w:rPr>
        <w:t>ompany must comply with the rules of professional ethics, voluntariness, fairness, honesty and for entrusting customers’</w:t>
      </w:r>
      <w:r w:rsidR="00534D4C" w:rsidRPr="00534D4C">
        <w:rPr>
          <w:sz w:val="28"/>
          <w:szCs w:val="28"/>
        </w:rPr>
        <w:t xml:space="preserve"> </w:t>
      </w:r>
      <w:r w:rsidR="00534D4C" w:rsidRPr="00534D4C">
        <w:t xml:space="preserve">sack of the best interests. Regulations on the compliance with the professional ethics are mandatory provisions of the </w:t>
      </w:r>
      <w:r w:rsidR="00B6698B">
        <w:t>employee agreement</w:t>
      </w:r>
      <w:r w:rsidR="00534D4C" w:rsidRPr="00534D4C">
        <w:t xml:space="preserve"> between the </w:t>
      </w:r>
      <w:r w:rsidR="00363323">
        <w:t>C</w:t>
      </w:r>
      <w:r w:rsidR="00534D4C" w:rsidRPr="00534D4C">
        <w:t>ompany and its employees.</w:t>
      </w:r>
    </w:p>
    <w:p w14:paraId="3F9ACD60" w14:textId="530798FE" w:rsidR="00B53077" w:rsidRDefault="00B53077" w:rsidP="00FC2D4B">
      <w:pPr>
        <w:pStyle w:val="ListParagraph"/>
        <w:numPr>
          <w:ilvl w:val="0"/>
          <w:numId w:val="1"/>
        </w:numPr>
        <w:spacing w:before="160"/>
        <w:ind w:left="810" w:hanging="450"/>
        <w:jc w:val="both"/>
        <w:rPr>
          <w:lang w:val="nl-NL"/>
        </w:rPr>
      </w:pPr>
      <w:r w:rsidRPr="00B53077">
        <w:t xml:space="preserve">The </w:t>
      </w:r>
      <w:r>
        <w:t>C</w:t>
      </w:r>
      <w:r w:rsidRPr="00B53077">
        <w:t xml:space="preserve">ompany must set up a risk management system and issue a strategy, policy and risk management process in compliance with the organizational model and operation scale of the </w:t>
      </w:r>
      <w:r w:rsidR="00905BD7">
        <w:t>C</w:t>
      </w:r>
      <w:r w:rsidRPr="00B53077">
        <w:t xml:space="preserve">ompany, types of funds, securities investment companies and entrusting customers managed by the </w:t>
      </w:r>
      <w:r>
        <w:t>C</w:t>
      </w:r>
      <w:r w:rsidRPr="00B53077">
        <w:t xml:space="preserve">ompany. The risk management system, strategy, policy and risk management process shall be developed on the basis of international practices appropriate to the Vietnam’s market conditions and in accordance with the </w:t>
      </w:r>
      <w:r>
        <w:t>SSC</w:t>
      </w:r>
      <w:r w:rsidRPr="00B53077">
        <w:t xml:space="preserve">'s instructions. </w:t>
      </w:r>
    </w:p>
    <w:p w14:paraId="71DBA914" w14:textId="3E72BE5B" w:rsidR="008F0662" w:rsidRPr="005A45A0" w:rsidRDefault="005A45A0" w:rsidP="00643EE2">
      <w:pPr>
        <w:pStyle w:val="ListParagraph"/>
        <w:numPr>
          <w:ilvl w:val="0"/>
          <w:numId w:val="1"/>
        </w:numPr>
        <w:spacing w:before="160"/>
        <w:ind w:left="810" w:hanging="450"/>
        <w:jc w:val="both"/>
        <w:rPr>
          <w:lang w:val="nl-NL"/>
        </w:rPr>
      </w:pPr>
      <w:r>
        <w:rPr>
          <w:lang w:val="nl-NL"/>
        </w:rPr>
        <w:t>W</w:t>
      </w:r>
      <w:r w:rsidR="008F0662" w:rsidRPr="005A45A0">
        <w:rPr>
          <w:lang w:val="nl-NL"/>
        </w:rPr>
        <w:t>hen managing entrusted assets, the Company must</w:t>
      </w:r>
      <w:r w:rsidR="00643EE2">
        <w:rPr>
          <w:lang w:val="nl-NL"/>
        </w:rPr>
        <w:t xml:space="preserve"> ensure</w:t>
      </w:r>
      <w:r w:rsidR="00025144">
        <w:rPr>
          <w:lang w:val="nl-NL"/>
        </w:rPr>
        <w:t xml:space="preserve"> to</w:t>
      </w:r>
      <w:r w:rsidR="008F0662" w:rsidRPr="005A45A0">
        <w:rPr>
          <w:lang w:val="nl-NL"/>
        </w:rPr>
        <w:t>:</w:t>
      </w:r>
    </w:p>
    <w:p w14:paraId="4836BF22" w14:textId="60B658B1" w:rsidR="00643EE2" w:rsidRPr="00643EE2" w:rsidRDefault="00025144" w:rsidP="00655E6A">
      <w:pPr>
        <w:pStyle w:val="Default"/>
        <w:numPr>
          <w:ilvl w:val="0"/>
          <w:numId w:val="50"/>
        </w:numPr>
        <w:spacing w:before="160"/>
        <w:ind w:left="1080"/>
        <w:jc w:val="both"/>
      </w:pPr>
      <w:r>
        <w:t>I</w:t>
      </w:r>
      <w:r w:rsidR="00643EE2" w:rsidRPr="00643EE2">
        <w:t xml:space="preserve">nvest entrusted assets in accordance with the </w:t>
      </w:r>
      <w:r w:rsidR="00642F4D">
        <w:t>Laws</w:t>
      </w:r>
      <w:r w:rsidR="00643EE2" w:rsidRPr="00643EE2">
        <w:t xml:space="preserve">, the charter of the securities investment fund, charter of the securities investment company and investment entrustment contracts; </w:t>
      </w:r>
    </w:p>
    <w:p w14:paraId="774F4D2C" w14:textId="0B7A7870" w:rsidR="00643EE2" w:rsidRPr="00643EE2" w:rsidRDefault="00025144" w:rsidP="00655E6A">
      <w:pPr>
        <w:pStyle w:val="Default"/>
        <w:numPr>
          <w:ilvl w:val="0"/>
          <w:numId w:val="50"/>
        </w:numPr>
        <w:spacing w:before="160"/>
        <w:ind w:left="1080"/>
        <w:jc w:val="both"/>
      </w:pPr>
      <w:r>
        <w:t>E</w:t>
      </w:r>
      <w:r w:rsidR="0030240C">
        <w:t xml:space="preserve">nter into </w:t>
      </w:r>
      <w:r w:rsidR="00643EE2" w:rsidRPr="00643EE2">
        <w:t xml:space="preserve">the depository contract or supervision contract with the depository bank, for member funds, private securities investment companies, entrusted portfolio; </w:t>
      </w:r>
      <w:r w:rsidR="0030240C">
        <w:t>enter into</w:t>
      </w:r>
      <w:r w:rsidR="00643EE2" w:rsidRPr="00643EE2">
        <w:t xml:space="preserve"> the supervision contract with the supervisory bank, for public funds and public securities investment companies; </w:t>
      </w:r>
    </w:p>
    <w:p w14:paraId="38508F50" w14:textId="4A33A977" w:rsidR="00643EE2" w:rsidRPr="00643EE2" w:rsidRDefault="00025144" w:rsidP="00655E6A">
      <w:pPr>
        <w:pStyle w:val="Default"/>
        <w:numPr>
          <w:ilvl w:val="0"/>
          <w:numId w:val="50"/>
        </w:numPr>
        <w:spacing w:before="160"/>
        <w:ind w:left="1080"/>
        <w:jc w:val="both"/>
      </w:pPr>
      <w:r>
        <w:t>D</w:t>
      </w:r>
      <w:r w:rsidR="00643EE2" w:rsidRPr="00643EE2">
        <w:t xml:space="preserve">eposit all assets arising in the territory of Vietnam, fully, promptly and accurately store information and data on the ownership and deposit the originals of legal documents verifying the ownership of assets at the depository bank and supervisory bank. </w:t>
      </w:r>
    </w:p>
    <w:p w14:paraId="0596D37F" w14:textId="06B1AC73" w:rsidR="00643EE2" w:rsidRPr="00643EE2" w:rsidRDefault="00643EE2" w:rsidP="00655E6A">
      <w:pPr>
        <w:pStyle w:val="Default"/>
        <w:numPr>
          <w:ilvl w:val="0"/>
          <w:numId w:val="51"/>
        </w:numPr>
        <w:spacing w:before="160"/>
        <w:ind w:left="1530" w:hanging="450"/>
        <w:jc w:val="both"/>
      </w:pPr>
      <w:r w:rsidRPr="00643EE2">
        <w:t xml:space="preserve">In case of investing deposits and certificates of deposit for entrusting customers: The </w:t>
      </w:r>
      <w:r w:rsidR="00642F4D">
        <w:t>C</w:t>
      </w:r>
      <w:r w:rsidRPr="00643EE2">
        <w:t xml:space="preserve">ompany may only deposit at credit institutions in the list approved by the entrusting customers; and must provide sufficient information on deposit contracts and deposit accounts for depository banks and supervisory banks for crosscheck of the balance in the deposit accounts, value of deposit contracts with the credit institution receiving the deposit, store the originals of deposit contracts and provide such contracts at requests of the depository banks and supervisory banks; </w:t>
      </w:r>
    </w:p>
    <w:p w14:paraId="063C640A" w14:textId="0D393171" w:rsidR="00643EE2" w:rsidRPr="00643EE2" w:rsidRDefault="00643EE2" w:rsidP="00655E6A">
      <w:pPr>
        <w:pStyle w:val="Default"/>
        <w:numPr>
          <w:ilvl w:val="0"/>
          <w:numId w:val="51"/>
        </w:numPr>
        <w:spacing w:before="160"/>
        <w:ind w:left="1530" w:hanging="450"/>
        <w:jc w:val="both"/>
      </w:pPr>
      <w:r w:rsidRPr="00643EE2">
        <w:t xml:space="preserve">In case of investing into the contributed capital at a limited liability company, stocks unlisted or not yet registered for trading, unlisted bonds for entrusting customers: The </w:t>
      </w:r>
      <w:r w:rsidR="00642F4D">
        <w:t>C</w:t>
      </w:r>
      <w:r w:rsidRPr="00643EE2">
        <w:t xml:space="preserve">ompany must deposit the originals or valid copies of trading contracts, transaction documents or the original of the shareholder's register or member’s register or document confirming the ownership of assets at the depository banks and supervisory banks for periodical crosscheck with the institution receiving the investment capital; </w:t>
      </w:r>
    </w:p>
    <w:p w14:paraId="000C6C5F" w14:textId="00F6C30B" w:rsidR="00643EE2" w:rsidRPr="00643EE2" w:rsidRDefault="00025144" w:rsidP="00655E6A">
      <w:pPr>
        <w:pStyle w:val="Default"/>
        <w:numPr>
          <w:ilvl w:val="0"/>
          <w:numId w:val="50"/>
        </w:numPr>
        <w:spacing w:before="160"/>
        <w:ind w:left="1080"/>
        <w:jc w:val="both"/>
      </w:pPr>
      <w:r>
        <w:t>D</w:t>
      </w:r>
      <w:r w:rsidR="00643EE2" w:rsidRPr="00643EE2">
        <w:t xml:space="preserve">evelop an information system to manage entrusting customers’ accounts in the </w:t>
      </w:r>
      <w:r w:rsidR="0077468D">
        <w:t>C</w:t>
      </w:r>
      <w:r w:rsidR="00643EE2" w:rsidRPr="00643EE2">
        <w:t xml:space="preserve">ompany to ensure the principle of management of independence and separation of assets to each entrusting customer; separation of entrusted assets and assets of the </w:t>
      </w:r>
      <w:r w:rsidR="00323752">
        <w:t>C</w:t>
      </w:r>
      <w:r w:rsidR="00643EE2" w:rsidRPr="00643EE2">
        <w:t xml:space="preserve">ompany; adequate and timely storage of accounting books, transaction documents and other documents related to transactions and </w:t>
      </w:r>
      <w:r w:rsidR="00643EE2" w:rsidRPr="00643EE2">
        <w:lastRenderedPageBreak/>
        <w:t>ownership of entrusting customers’ assets; sum up fully, accurately and timely information on each entrusting customer’s assets and place for depository of such assets;</w:t>
      </w:r>
    </w:p>
    <w:p w14:paraId="77A628B0" w14:textId="7B7B380F" w:rsidR="00643EE2" w:rsidRPr="00643EE2" w:rsidRDefault="00025144" w:rsidP="00655E6A">
      <w:pPr>
        <w:pStyle w:val="Default"/>
        <w:numPr>
          <w:ilvl w:val="0"/>
          <w:numId w:val="50"/>
        </w:numPr>
        <w:spacing w:before="160"/>
        <w:ind w:left="1080"/>
        <w:jc w:val="both"/>
      </w:pPr>
      <w:r>
        <w:t>E</w:t>
      </w:r>
      <w:r w:rsidR="00643EE2" w:rsidRPr="00643EE2">
        <w:t xml:space="preserve">stablish a mechanism </w:t>
      </w:r>
      <w:r w:rsidR="00B907BB">
        <w:t>for</w:t>
      </w:r>
      <w:r w:rsidR="00643EE2" w:rsidRPr="00643EE2">
        <w:t xml:space="preserve"> examination, regular crosscheck </w:t>
      </w:r>
      <w:r w:rsidR="00D8123C">
        <w:t>among</w:t>
      </w:r>
      <w:r w:rsidR="00643EE2" w:rsidRPr="00643EE2">
        <w:t xml:space="preserve"> three parties to ensure the consistency of data of entrusting customer’s assets on the system of accounts of entrusting customers managed </w:t>
      </w:r>
      <w:r w:rsidR="005373A0">
        <w:t>by</w:t>
      </w:r>
      <w:r w:rsidR="00643EE2" w:rsidRPr="00643EE2">
        <w:t xml:space="preserve"> the </w:t>
      </w:r>
      <w:r w:rsidR="0077468D">
        <w:t>C</w:t>
      </w:r>
      <w:r w:rsidR="00643EE2" w:rsidRPr="00643EE2">
        <w:t xml:space="preserve">ompany, the depository system of assets of entrusting customers in the depository bank, supervisory bank with the issuers, the Vietnam Securities Depository and Clearing Corporation, the organization managing the shareholder's register, project owners, organizations receiving investment capital and institutions receiving the deposits. The </w:t>
      </w:r>
      <w:r w:rsidR="0077468D">
        <w:t>C</w:t>
      </w:r>
      <w:r w:rsidR="00643EE2" w:rsidRPr="00643EE2">
        <w:t xml:space="preserve">ompany shall be responsible for establishing a mechanism for the depository bank and supervisory bank in order to actively and directly cross-check with the above institutions to inspect, monitor, sum up fully and accurately information of depository, property registration and management of entrusted assets. </w:t>
      </w:r>
    </w:p>
    <w:p w14:paraId="3C73E046" w14:textId="68A0722F" w:rsidR="00643EE2" w:rsidRPr="00643EE2" w:rsidRDefault="00025144" w:rsidP="00655E6A">
      <w:pPr>
        <w:pStyle w:val="Default"/>
        <w:numPr>
          <w:ilvl w:val="0"/>
          <w:numId w:val="50"/>
        </w:numPr>
        <w:spacing w:before="160"/>
        <w:ind w:left="1080"/>
        <w:jc w:val="both"/>
      </w:pPr>
      <w:r>
        <w:t>A</w:t>
      </w:r>
      <w:r w:rsidR="00643EE2" w:rsidRPr="00643EE2">
        <w:t xml:space="preserve">ssign at least 02 </w:t>
      </w:r>
      <w:r w:rsidR="000F73FD">
        <w:t xml:space="preserve">staff </w:t>
      </w:r>
      <w:r w:rsidR="00643EE2" w:rsidRPr="00643EE2">
        <w:t xml:space="preserve">in charge of fund </w:t>
      </w:r>
      <w:r w:rsidR="006E58B0">
        <w:t>management</w:t>
      </w:r>
      <w:r w:rsidR="00643EE2" w:rsidRPr="00643EE2">
        <w:t xml:space="preserve"> to manage and run the investment operation of each fund and each securities investment company. A fund </w:t>
      </w:r>
      <w:r w:rsidR="006E58B0">
        <w:t>management</w:t>
      </w:r>
      <w:r w:rsidR="00643EE2" w:rsidRPr="00643EE2">
        <w:t xml:space="preserve"> officer must have a fund management practice certificate and at least 02 years of experience in the property management and has never been sanctioned for administrative violations in the field of securities and securities market. If the securities investment fund or the securities investment company managed by the </w:t>
      </w:r>
      <w:r w:rsidR="000F73FD">
        <w:t>C</w:t>
      </w:r>
      <w:r w:rsidR="00643EE2" w:rsidRPr="00643EE2">
        <w:t xml:space="preserve">ompany invests in derivatives only to prevent risks, in addition to the above conditions, the fund </w:t>
      </w:r>
      <w:r w:rsidR="006E58B0">
        <w:t>management</w:t>
      </w:r>
      <w:r w:rsidR="00643EE2" w:rsidRPr="00643EE2">
        <w:t xml:space="preserve"> officer must have certificates of professional qualifications in derivatives and derivative market. Information on qualifications and professional skills and experience on managing assets of the fund </w:t>
      </w:r>
      <w:r w:rsidR="006E58B0">
        <w:t>management</w:t>
      </w:r>
      <w:r w:rsidR="00643EE2" w:rsidRPr="00643EE2">
        <w:t xml:space="preserve"> officer must be disclosed in the prospectus. </w:t>
      </w:r>
    </w:p>
    <w:p w14:paraId="446FBA1E" w14:textId="3B52360D" w:rsidR="00643EE2" w:rsidRPr="006D137B" w:rsidRDefault="00643EE2" w:rsidP="006D137B">
      <w:pPr>
        <w:pStyle w:val="ListParagraph"/>
        <w:numPr>
          <w:ilvl w:val="0"/>
          <w:numId w:val="1"/>
        </w:numPr>
        <w:spacing w:before="160"/>
        <w:ind w:left="806" w:hanging="450"/>
        <w:jc w:val="both"/>
      </w:pPr>
      <w:r w:rsidRPr="00643EE2">
        <w:t xml:space="preserve">The </w:t>
      </w:r>
      <w:r w:rsidR="00E3397C">
        <w:t>C</w:t>
      </w:r>
      <w:r w:rsidRPr="00643EE2">
        <w:t xml:space="preserve">ompany must issue a process of allocation of transaction orders, allocation of assets reasonably and fairly when conducting the transactions for the entrusting customers and the </w:t>
      </w:r>
      <w:r w:rsidR="00B775B4">
        <w:t>C</w:t>
      </w:r>
      <w:r w:rsidRPr="00643EE2">
        <w:t xml:space="preserve">ompany itself. Asset allocation process must clearly state the principles of performance, valuation method, volume of assets allocated to each entrusting customer, to ensure compatibility with the investment objectives and level of risk acceptance of each entrusting customer. The process of allocation of transaction orders and assets must be provided to the entrusting </w:t>
      </w:r>
      <w:r w:rsidRPr="006D137B">
        <w:t xml:space="preserve">customers, depository bank, supervisory bank and applied uniformly. </w:t>
      </w:r>
    </w:p>
    <w:p w14:paraId="1F755B5B" w14:textId="3573889A" w:rsidR="006D137B" w:rsidRPr="006D137B" w:rsidRDefault="00643EE2" w:rsidP="00FF6B76">
      <w:pPr>
        <w:pStyle w:val="Default"/>
        <w:spacing w:before="160"/>
        <w:ind w:left="806"/>
        <w:jc w:val="both"/>
        <w:rPr>
          <w:rFonts w:eastAsia="Times New Roman"/>
          <w:color w:val="auto"/>
        </w:rPr>
      </w:pPr>
      <w:r w:rsidRPr="006D137B">
        <w:rPr>
          <w:rFonts w:eastAsia="Times New Roman"/>
          <w:color w:val="auto"/>
        </w:rPr>
        <w:t xml:space="preserve">In case where the </w:t>
      </w:r>
      <w:r w:rsidR="006D137B">
        <w:rPr>
          <w:rFonts w:eastAsia="Times New Roman"/>
          <w:color w:val="auto"/>
        </w:rPr>
        <w:t>C</w:t>
      </w:r>
      <w:r w:rsidRPr="006D137B">
        <w:rPr>
          <w:rFonts w:eastAsia="Times New Roman"/>
          <w:color w:val="auto"/>
        </w:rPr>
        <w:t xml:space="preserve">ompany buys or sells the same asset in the same day for many entrusting customers and the </w:t>
      </w:r>
      <w:r w:rsidR="006D137B">
        <w:rPr>
          <w:rFonts w:eastAsia="Times New Roman"/>
          <w:color w:val="auto"/>
        </w:rPr>
        <w:t>C</w:t>
      </w:r>
      <w:r w:rsidRPr="006D137B">
        <w:rPr>
          <w:rFonts w:eastAsia="Times New Roman"/>
          <w:color w:val="auto"/>
        </w:rPr>
        <w:t>ompany itself, the</w:t>
      </w:r>
      <w:r w:rsidR="006D137B" w:rsidRPr="006D137B">
        <w:rPr>
          <w:rFonts w:eastAsia="Times New Roman"/>
          <w:color w:val="auto"/>
        </w:rPr>
        <w:t xml:space="preserve"> allocation of assets and transactions shall comply with the following priority order: </w:t>
      </w:r>
    </w:p>
    <w:p w14:paraId="743E7A70" w14:textId="2971371E" w:rsidR="006D137B" w:rsidRPr="006D137B" w:rsidRDefault="006D137B" w:rsidP="00655E6A">
      <w:pPr>
        <w:pStyle w:val="Default"/>
        <w:numPr>
          <w:ilvl w:val="0"/>
          <w:numId w:val="52"/>
        </w:numPr>
        <w:spacing w:before="160"/>
        <w:ind w:left="1080"/>
        <w:jc w:val="both"/>
        <w:rPr>
          <w:rFonts w:eastAsia="Times New Roman"/>
          <w:color w:val="auto"/>
        </w:rPr>
      </w:pPr>
      <w:r w:rsidRPr="006D137B">
        <w:rPr>
          <w:rFonts w:eastAsia="Times New Roman"/>
          <w:color w:val="auto"/>
        </w:rPr>
        <w:t xml:space="preserve">Prioritizing the allocation of traded assets for entrusting customers. The allocation of assets among the entrusting customers must be fair according to the issued asset allocation process. During the investment portfolio management, if the entrusting customer does not indicate the traded price, assets are bought and sold at different prices, the </w:t>
      </w:r>
      <w:r>
        <w:rPr>
          <w:rFonts w:eastAsia="Times New Roman"/>
          <w:color w:val="auto"/>
        </w:rPr>
        <w:t>C</w:t>
      </w:r>
      <w:r w:rsidRPr="006D137B">
        <w:rPr>
          <w:rFonts w:eastAsia="Times New Roman"/>
          <w:color w:val="auto"/>
        </w:rPr>
        <w:t xml:space="preserve">ompany must use the weighted average price to allocate assets. If the entrusting customer indicates the traded price, the </w:t>
      </w:r>
      <w:r>
        <w:rPr>
          <w:rFonts w:eastAsia="Times New Roman"/>
          <w:color w:val="auto"/>
        </w:rPr>
        <w:t>C</w:t>
      </w:r>
      <w:r w:rsidRPr="006D137B">
        <w:rPr>
          <w:rFonts w:eastAsia="Times New Roman"/>
          <w:color w:val="auto"/>
        </w:rPr>
        <w:t xml:space="preserve">ompany shall allocate according to such indicated price; </w:t>
      </w:r>
    </w:p>
    <w:p w14:paraId="1BEC065D" w14:textId="4C4C2DDE" w:rsidR="006D137B" w:rsidRPr="006D137B" w:rsidRDefault="006D137B" w:rsidP="00655E6A">
      <w:pPr>
        <w:pStyle w:val="Default"/>
        <w:numPr>
          <w:ilvl w:val="0"/>
          <w:numId w:val="52"/>
        </w:numPr>
        <w:spacing w:before="160"/>
        <w:ind w:left="1080"/>
        <w:jc w:val="both"/>
        <w:rPr>
          <w:rFonts w:eastAsia="Times New Roman"/>
          <w:color w:val="auto"/>
        </w:rPr>
      </w:pPr>
      <w:r w:rsidRPr="006D137B">
        <w:rPr>
          <w:rFonts w:eastAsia="Times New Roman"/>
          <w:color w:val="auto"/>
        </w:rPr>
        <w:t xml:space="preserve">The transaction allocation for the </w:t>
      </w:r>
      <w:r>
        <w:rPr>
          <w:rFonts w:eastAsia="Times New Roman"/>
          <w:color w:val="auto"/>
        </w:rPr>
        <w:t>C</w:t>
      </w:r>
      <w:r w:rsidRPr="006D137B">
        <w:rPr>
          <w:rFonts w:eastAsia="Times New Roman"/>
          <w:color w:val="auto"/>
        </w:rPr>
        <w:t xml:space="preserve">ompany itself shall be made only after fully satisfying the transaction orders for the entrusting customers. In case where the </w:t>
      </w:r>
      <w:r>
        <w:rPr>
          <w:rFonts w:eastAsia="Times New Roman"/>
          <w:color w:val="auto"/>
        </w:rPr>
        <w:t>C</w:t>
      </w:r>
      <w:r w:rsidRPr="006D137B">
        <w:rPr>
          <w:rFonts w:eastAsia="Times New Roman"/>
          <w:color w:val="auto"/>
        </w:rPr>
        <w:t xml:space="preserve">ompany knows </w:t>
      </w:r>
      <w:r w:rsidR="00F81870">
        <w:rPr>
          <w:rFonts w:eastAsia="Times New Roman"/>
          <w:color w:val="auto"/>
        </w:rPr>
        <w:t>inside</w:t>
      </w:r>
      <w:r w:rsidRPr="006D137B">
        <w:rPr>
          <w:rFonts w:eastAsia="Times New Roman"/>
          <w:color w:val="auto"/>
        </w:rPr>
        <w:t xml:space="preserve"> information, or knows that the orders of entrusted asset transaction may create a major influence on the price of an asset, the </w:t>
      </w:r>
      <w:r>
        <w:rPr>
          <w:rFonts w:eastAsia="Times New Roman"/>
          <w:color w:val="auto"/>
        </w:rPr>
        <w:t>C</w:t>
      </w:r>
      <w:r w:rsidRPr="006D137B">
        <w:rPr>
          <w:rFonts w:eastAsia="Times New Roman"/>
          <w:color w:val="auto"/>
        </w:rPr>
        <w:t xml:space="preserve">ompany may not make transaction of the same type of such asset or disclose to a third party of such asset transaction; </w:t>
      </w:r>
    </w:p>
    <w:p w14:paraId="48BCD203" w14:textId="2BE2CCE3" w:rsidR="006D137B" w:rsidRPr="006D137B" w:rsidRDefault="006D137B" w:rsidP="00655E6A">
      <w:pPr>
        <w:pStyle w:val="Default"/>
        <w:numPr>
          <w:ilvl w:val="0"/>
          <w:numId w:val="52"/>
        </w:numPr>
        <w:spacing w:before="160"/>
        <w:ind w:left="1080"/>
        <w:jc w:val="both"/>
        <w:rPr>
          <w:rFonts w:eastAsia="Times New Roman"/>
          <w:color w:val="auto"/>
        </w:rPr>
      </w:pPr>
      <w:r w:rsidRPr="006D137B">
        <w:rPr>
          <w:rFonts w:eastAsia="Times New Roman"/>
          <w:color w:val="auto"/>
        </w:rPr>
        <w:t xml:space="preserve">The distribution of assets must be notified to the depository bank and supervisory bank to carry out immediately in the trading day. </w:t>
      </w:r>
    </w:p>
    <w:p w14:paraId="0ED187B9" w14:textId="18555B8A" w:rsidR="006D137B" w:rsidRPr="006D137B" w:rsidRDefault="006D137B" w:rsidP="00FF6B76">
      <w:pPr>
        <w:pStyle w:val="ListParagraph"/>
        <w:numPr>
          <w:ilvl w:val="0"/>
          <w:numId w:val="1"/>
        </w:numPr>
        <w:spacing w:before="160"/>
        <w:ind w:left="810" w:hanging="450"/>
        <w:jc w:val="both"/>
      </w:pPr>
      <w:r w:rsidRPr="002409EA">
        <w:rPr>
          <w:lang w:val="nl-NL"/>
        </w:rPr>
        <w:lastRenderedPageBreak/>
        <w:t>When</w:t>
      </w:r>
      <w:r w:rsidRPr="006D137B">
        <w:t xml:space="preserve"> making transactions of assets for entrusting customers, the </w:t>
      </w:r>
      <w:r w:rsidR="002409EA">
        <w:t>C</w:t>
      </w:r>
      <w:r w:rsidRPr="006D137B">
        <w:t xml:space="preserve">ompany must ensure that: </w:t>
      </w:r>
    </w:p>
    <w:p w14:paraId="17507464" w14:textId="0E782531" w:rsidR="006D137B" w:rsidRPr="006D137B" w:rsidRDefault="006D137B" w:rsidP="00655E6A">
      <w:pPr>
        <w:pStyle w:val="Default"/>
        <w:numPr>
          <w:ilvl w:val="0"/>
          <w:numId w:val="53"/>
        </w:numPr>
        <w:spacing w:before="160"/>
        <w:ind w:left="1080"/>
        <w:jc w:val="both"/>
        <w:rPr>
          <w:rFonts w:eastAsia="Times New Roman"/>
          <w:color w:val="auto"/>
        </w:rPr>
      </w:pPr>
      <w:r w:rsidRPr="006D137B">
        <w:rPr>
          <w:rFonts w:eastAsia="Times New Roman"/>
          <w:color w:val="auto"/>
        </w:rPr>
        <w:t xml:space="preserve">For a public fund or public securities investment company: </w:t>
      </w:r>
    </w:p>
    <w:p w14:paraId="048DCBF1" w14:textId="49AE4722" w:rsidR="006D137B" w:rsidRPr="006D137B" w:rsidRDefault="006D137B" w:rsidP="00655E6A">
      <w:pPr>
        <w:pStyle w:val="Default"/>
        <w:numPr>
          <w:ilvl w:val="0"/>
          <w:numId w:val="54"/>
        </w:numPr>
        <w:spacing w:before="160"/>
        <w:jc w:val="both"/>
        <w:rPr>
          <w:rFonts w:eastAsia="Times New Roman"/>
          <w:color w:val="auto"/>
        </w:rPr>
      </w:pPr>
      <w:r w:rsidRPr="006D137B">
        <w:rPr>
          <w:rFonts w:eastAsia="Times New Roman"/>
          <w:color w:val="auto"/>
        </w:rPr>
        <w:t xml:space="preserve">The value of securities traded in a year through brokerages of a securities company </w:t>
      </w:r>
      <w:r w:rsidR="00FF6B76">
        <w:rPr>
          <w:rFonts w:eastAsia="Times New Roman"/>
          <w:color w:val="auto"/>
        </w:rPr>
        <w:t xml:space="preserve">(broker) </w:t>
      </w:r>
      <w:r w:rsidRPr="006D137B">
        <w:rPr>
          <w:rFonts w:eastAsia="Times New Roman"/>
          <w:color w:val="auto"/>
        </w:rPr>
        <w:t xml:space="preserve">must not exceed 50% of the total value of securities traded in a year of such public fund or public securities investment company; </w:t>
      </w:r>
    </w:p>
    <w:p w14:paraId="4ED58516" w14:textId="3666E7FC" w:rsidR="006D137B" w:rsidRPr="006D137B" w:rsidRDefault="006D137B" w:rsidP="00655E6A">
      <w:pPr>
        <w:pStyle w:val="Default"/>
        <w:numPr>
          <w:ilvl w:val="0"/>
          <w:numId w:val="54"/>
        </w:numPr>
        <w:spacing w:before="160"/>
        <w:jc w:val="both"/>
        <w:rPr>
          <w:rFonts w:eastAsia="Times New Roman"/>
          <w:color w:val="auto"/>
        </w:rPr>
      </w:pPr>
      <w:r w:rsidRPr="006D137B">
        <w:rPr>
          <w:rFonts w:eastAsia="Times New Roman"/>
          <w:color w:val="auto"/>
        </w:rPr>
        <w:t xml:space="preserve">The value of securities traded in a year through brokerages of a securities company </w:t>
      </w:r>
      <w:r w:rsidR="00FF6B76">
        <w:rPr>
          <w:rFonts w:eastAsia="Times New Roman"/>
          <w:color w:val="auto"/>
        </w:rPr>
        <w:t xml:space="preserve">(broker) </w:t>
      </w:r>
      <w:r w:rsidRPr="006D137B">
        <w:rPr>
          <w:rFonts w:eastAsia="Times New Roman"/>
          <w:color w:val="auto"/>
        </w:rPr>
        <w:t>being a</w:t>
      </w:r>
      <w:r w:rsidR="00FF6B76">
        <w:rPr>
          <w:rFonts w:eastAsia="Times New Roman"/>
          <w:color w:val="auto"/>
        </w:rPr>
        <w:t xml:space="preserve"> Related Person </w:t>
      </w:r>
      <w:r w:rsidRPr="006D137B">
        <w:rPr>
          <w:rFonts w:eastAsia="Times New Roman"/>
          <w:color w:val="auto"/>
        </w:rPr>
        <w:t xml:space="preserve">of </w:t>
      </w:r>
      <w:r w:rsidR="00FF6B76">
        <w:rPr>
          <w:rFonts w:eastAsia="Times New Roman"/>
          <w:color w:val="auto"/>
        </w:rPr>
        <w:t xml:space="preserve">the Company </w:t>
      </w:r>
      <w:r w:rsidRPr="006D137B">
        <w:rPr>
          <w:rFonts w:eastAsia="Times New Roman"/>
          <w:color w:val="auto"/>
        </w:rPr>
        <w:t xml:space="preserve">must not exceed 20% of the total value of securities traded in a year of such public fund or public securities investment company; </w:t>
      </w:r>
    </w:p>
    <w:p w14:paraId="705F8118" w14:textId="77777777" w:rsidR="006D137B" w:rsidRPr="006D137B" w:rsidRDefault="006D137B" w:rsidP="00FF6B76">
      <w:pPr>
        <w:pStyle w:val="Default"/>
        <w:spacing w:before="160"/>
        <w:ind w:left="1080"/>
        <w:jc w:val="both"/>
        <w:rPr>
          <w:rFonts w:eastAsia="Times New Roman"/>
          <w:color w:val="auto"/>
        </w:rPr>
      </w:pPr>
      <w:r w:rsidRPr="006D137B">
        <w:rPr>
          <w:rFonts w:eastAsia="Times New Roman"/>
          <w:color w:val="auto"/>
        </w:rPr>
        <w:t xml:space="preserve">This provisions shall not apply to a public fund or public securities investment company which has been operated for less than 06 months from the date on which it is granted the fund establishment registration certificate, establishment and operation license until the end of the year when such fund or securities investment company is established; open-ended fund with the total transaction value in a year less than VND 300 billion; </w:t>
      </w:r>
    </w:p>
    <w:p w14:paraId="58C0FD06" w14:textId="693832DD" w:rsidR="00643EE2" w:rsidRPr="006D137B" w:rsidRDefault="006D137B" w:rsidP="00655E6A">
      <w:pPr>
        <w:pStyle w:val="Default"/>
        <w:numPr>
          <w:ilvl w:val="0"/>
          <w:numId w:val="53"/>
        </w:numPr>
        <w:spacing w:before="160"/>
        <w:ind w:left="1080"/>
        <w:jc w:val="both"/>
      </w:pPr>
      <w:r w:rsidRPr="006D137B">
        <w:t xml:space="preserve">For </w:t>
      </w:r>
      <w:r w:rsidRPr="00FF6B76">
        <w:rPr>
          <w:rFonts w:eastAsia="Times New Roman"/>
          <w:color w:val="auto"/>
        </w:rPr>
        <w:t>other</w:t>
      </w:r>
      <w:r w:rsidRPr="006D137B">
        <w:t xml:space="preserve"> entrusting customers, the </w:t>
      </w:r>
      <w:r w:rsidR="00A41E08">
        <w:t>C</w:t>
      </w:r>
      <w:r w:rsidRPr="006D137B">
        <w:t>ompan</w:t>
      </w:r>
      <w:r w:rsidR="00A41E08">
        <w:t>y</w:t>
      </w:r>
      <w:r w:rsidRPr="006D137B">
        <w:t xml:space="preserve"> must comply with Point a of this Clause, except for the case the </w:t>
      </w:r>
      <w:r w:rsidR="00A41E08">
        <w:t>C</w:t>
      </w:r>
      <w:r w:rsidRPr="006D137B">
        <w:t xml:space="preserve">ompany has provided sufficient </w:t>
      </w:r>
      <w:r w:rsidR="00A41E08">
        <w:t xml:space="preserve">related </w:t>
      </w:r>
      <w:r w:rsidRPr="006D137B">
        <w:t xml:space="preserve">information </w:t>
      </w:r>
      <w:r w:rsidR="00A41E08">
        <w:t>to</w:t>
      </w:r>
      <w:r w:rsidRPr="006D137B">
        <w:t xml:space="preserve"> entrusting customers and have </w:t>
      </w:r>
      <w:r w:rsidR="00E9319A">
        <w:t xml:space="preserve">obtained </w:t>
      </w:r>
      <w:r w:rsidRPr="006D137B">
        <w:t xml:space="preserve">written consent </w:t>
      </w:r>
      <w:r w:rsidR="00A85CED">
        <w:t xml:space="preserve">from entrusting customers </w:t>
      </w:r>
      <w:r w:rsidRPr="006D137B">
        <w:t xml:space="preserve">to waive the application of the above </w:t>
      </w:r>
      <w:r w:rsidR="00A41E08">
        <w:t>restriction</w:t>
      </w:r>
      <w:r w:rsidRPr="006D137B">
        <w:t>.</w:t>
      </w:r>
    </w:p>
    <w:p w14:paraId="02843E51" w14:textId="3F3E223E" w:rsidR="005B2B51" w:rsidRPr="005B2B51" w:rsidRDefault="005B2B51" w:rsidP="005B2B51">
      <w:pPr>
        <w:pStyle w:val="ListParagraph"/>
        <w:numPr>
          <w:ilvl w:val="0"/>
          <w:numId w:val="1"/>
        </w:numPr>
        <w:spacing w:before="160"/>
        <w:ind w:left="810" w:hanging="450"/>
        <w:jc w:val="both"/>
        <w:rPr>
          <w:lang w:val="nl-NL"/>
        </w:rPr>
      </w:pPr>
      <w:r>
        <w:rPr>
          <w:lang w:val="nl-NL"/>
        </w:rPr>
        <w:t>Regarding</w:t>
      </w:r>
      <w:r w:rsidRPr="005B2B51">
        <w:rPr>
          <w:lang w:val="nl-NL"/>
        </w:rPr>
        <w:t xml:space="preserve"> fund </w:t>
      </w:r>
      <w:r w:rsidR="00BA6580">
        <w:rPr>
          <w:lang w:val="nl-NL"/>
        </w:rPr>
        <w:t>administration</w:t>
      </w:r>
      <w:r w:rsidRPr="005B2B51">
        <w:rPr>
          <w:lang w:val="nl-NL"/>
        </w:rPr>
        <w:t xml:space="preserve"> and transfer agen</w:t>
      </w:r>
      <w:r>
        <w:rPr>
          <w:lang w:val="nl-NL"/>
        </w:rPr>
        <w:t>cy activities</w:t>
      </w:r>
      <w:r w:rsidRPr="005B2B51">
        <w:rPr>
          <w:lang w:val="nl-NL"/>
        </w:rPr>
        <w:t xml:space="preserve">, the </w:t>
      </w:r>
      <w:r>
        <w:rPr>
          <w:lang w:val="nl-NL"/>
        </w:rPr>
        <w:t>C</w:t>
      </w:r>
      <w:r w:rsidRPr="005B2B51">
        <w:rPr>
          <w:lang w:val="nl-NL"/>
        </w:rPr>
        <w:t>ompany shall be responsible for ensuring</w:t>
      </w:r>
      <w:r w:rsidR="00D47E0E">
        <w:rPr>
          <w:lang w:val="nl-NL"/>
        </w:rPr>
        <w:t xml:space="preserve"> to</w:t>
      </w:r>
      <w:r w:rsidRPr="005B2B51">
        <w:rPr>
          <w:lang w:val="nl-NL"/>
        </w:rPr>
        <w:t xml:space="preserve">: </w:t>
      </w:r>
    </w:p>
    <w:p w14:paraId="265760BA" w14:textId="1E60DE7B" w:rsidR="005B2B51" w:rsidRPr="005B2B51" w:rsidRDefault="00D47E0E" w:rsidP="00655E6A">
      <w:pPr>
        <w:pStyle w:val="ListParagraph"/>
        <w:numPr>
          <w:ilvl w:val="0"/>
          <w:numId w:val="55"/>
        </w:numPr>
        <w:spacing w:before="160"/>
        <w:ind w:left="1080"/>
        <w:jc w:val="both"/>
        <w:rPr>
          <w:lang w:val="nl-NL"/>
        </w:rPr>
      </w:pPr>
      <w:r>
        <w:rPr>
          <w:lang w:val="nl-NL"/>
        </w:rPr>
        <w:t>D</w:t>
      </w:r>
      <w:r w:rsidR="005B2B51" w:rsidRPr="005B2B51">
        <w:rPr>
          <w:lang w:val="nl-NL"/>
        </w:rPr>
        <w:t xml:space="preserve">etermine the net asset value of the investment portfolio of the entrusting customer, the net asset value of the fund or securities investment company, the net asset value on a fund certificate or stock of the securities investment company and other fund administration activities according to the law on securities investment funds, fund’s charter, securities investment company’s charter and the investment entrustment contract; </w:t>
      </w:r>
    </w:p>
    <w:p w14:paraId="01267500" w14:textId="15039754" w:rsidR="005B2B51" w:rsidRPr="005B2B51" w:rsidRDefault="00D47E0E" w:rsidP="00655E6A">
      <w:pPr>
        <w:pStyle w:val="ListParagraph"/>
        <w:numPr>
          <w:ilvl w:val="0"/>
          <w:numId w:val="55"/>
        </w:numPr>
        <w:spacing w:before="160"/>
        <w:ind w:left="1080"/>
        <w:jc w:val="both"/>
        <w:rPr>
          <w:lang w:val="nl-NL"/>
        </w:rPr>
      </w:pPr>
      <w:r>
        <w:rPr>
          <w:lang w:val="nl-NL"/>
        </w:rPr>
        <w:t>M</w:t>
      </w:r>
      <w:r w:rsidR="005B2B51" w:rsidRPr="005B2B51">
        <w:rPr>
          <w:lang w:val="nl-NL"/>
        </w:rPr>
        <w:t xml:space="preserve">ake, store and update timely, completely and accurately the investor’s register and shareholder's register. Contents of the investor’s register and shareholder’s register shall comply with the relevant provisions of the law on securities investment funds, the provisions on the establishment, charters of the fund and securities investment company; </w:t>
      </w:r>
    </w:p>
    <w:p w14:paraId="3B6338AC" w14:textId="035CB7C3" w:rsidR="005B2B51" w:rsidRPr="005B2B51" w:rsidRDefault="00D47E0E" w:rsidP="00655E6A">
      <w:pPr>
        <w:pStyle w:val="ListParagraph"/>
        <w:numPr>
          <w:ilvl w:val="0"/>
          <w:numId w:val="55"/>
        </w:numPr>
        <w:spacing w:before="160"/>
        <w:ind w:left="1080"/>
        <w:jc w:val="both"/>
        <w:rPr>
          <w:lang w:val="nl-NL"/>
        </w:rPr>
      </w:pPr>
      <w:r>
        <w:rPr>
          <w:lang w:val="nl-NL"/>
        </w:rPr>
        <w:t>M</w:t>
      </w:r>
      <w:r w:rsidR="005B2B51" w:rsidRPr="005B2B51">
        <w:rPr>
          <w:lang w:val="nl-NL"/>
        </w:rPr>
        <w:t xml:space="preserve">ay </w:t>
      </w:r>
      <w:r w:rsidR="005B2B51">
        <w:rPr>
          <w:lang w:val="nl-NL"/>
        </w:rPr>
        <w:t>outsource/delegate</w:t>
      </w:r>
      <w:r w:rsidR="005B2B51" w:rsidRPr="005B2B51">
        <w:rPr>
          <w:lang w:val="nl-NL"/>
        </w:rPr>
        <w:t xml:space="preserve"> the fund </w:t>
      </w:r>
      <w:r w:rsidR="00870D8B">
        <w:rPr>
          <w:lang w:val="nl-NL"/>
        </w:rPr>
        <w:t>administration</w:t>
      </w:r>
      <w:r w:rsidR="005B2B51" w:rsidRPr="005B2B51">
        <w:rPr>
          <w:lang w:val="nl-NL"/>
        </w:rPr>
        <w:t xml:space="preserve"> and transfer agent activities. Such authorization</w:t>
      </w:r>
      <w:r w:rsidR="00870D8B">
        <w:rPr>
          <w:lang w:val="nl-NL"/>
        </w:rPr>
        <w:t>/delegation</w:t>
      </w:r>
      <w:r w:rsidR="005B2B51" w:rsidRPr="005B2B51">
        <w:rPr>
          <w:lang w:val="nl-NL"/>
        </w:rPr>
        <w:t xml:space="preserve"> shall comply with Article </w:t>
      </w:r>
      <w:r w:rsidR="005B2B51">
        <w:rPr>
          <w:lang w:val="nl-NL"/>
        </w:rPr>
        <w:t>30</w:t>
      </w:r>
      <w:r w:rsidR="005B2B51" w:rsidRPr="005B2B51">
        <w:rPr>
          <w:lang w:val="nl-NL"/>
        </w:rPr>
        <w:t xml:space="preserve"> of this C</w:t>
      </w:r>
      <w:r w:rsidR="005B2B51">
        <w:rPr>
          <w:lang w:val="nl-NL"/>
        </w:rPr>
        <w:t xml:space="preserve">harter </w:t>
      </w:r>
      <w:r w:rsidR="005B2B51" w:rsidRPr="005B2B51">
        <w:rPr>
          <w:lang w:val="nl-NL"/>
        </w:rPr>
        <w:t xml:space="preserve">and the provisions of the fund’s charter and the securities investment company’s charter. </w:t>
      </w:r>
    </w:p>
    <w:p w14:paraId="6881F6C0" w14:textId="5BDC4C2C" w:rsidR="005B2B51" w:rsidRPr="005B2B51" w:rsidRDefault="005B2B51" w:rsidP="005B2B51">
      <w:pPr>
        <w:pStyle w:val="ListParagraph"/>
        <w:numPr>
          <w:ilvl w:val="0"/>
          <w:numId w:val="1"/>
        </w:numPr>
        <w:spacing w:before="160"/>
        <w:ind w:left="810" w:hanging="450"/>
        <w:jc w:val="both"/>
        <w:rPr>
          <w:lang w:val="nl-NL"/>
        </w:rPr>
      </w:pPr>
      <w:r w:rsidRPr="005B2B51">
        <w:rPr>
          <w:lang w:val="nl-NL"/>
        </w:rPr>
        <w:t xml:space="preserve">When managing investment capital of the securities investment company, the </w:t>
      </w:r>
      <w:r w:rsidR="00E6003D">
        <w:rPr>
          <w:lang w:val="nl-NL"/>
        </w:rPr>
        <w:t>C</w:t>
      </w:r>
      <w:r w:rsidRPr="005B2B51">
        <w:rPr>
          <w:lang w:val="nl-NL"/>
        </w:rPr>
        <w:t xml:space="preserve">ompany must: </w:t>
      </w:r>
    </w:p>
    <w:p w14:paraId="5CE40801" w14:textId="426D8E1B" w:rsidR="005B2B51" w:rsidRPr="005B2B51" w:rsidRDefault="005B2B51" w:rsidP="00655E6A">
      <w:pPr>
        <w:pStyle w:val="Default"/>
        <w:numPr>
          <w:ilvl w:val="0"/>
          <w:numId w:val="56"/>
        </w:numPr>
        <w:spacing w:before="160"/>
        <w:ind w:left="1080"/>
        <w:jc w:val="both"/>
      </w:pPr>
      <w:r w:rsidRPr="005B2B51">
        <w:t xml:space="preserve">Ensure to be subject to the supervision of the Shareholders’ General Meetings and Board of Directors of the securities investment company, supervisory bank and take responsibility before the Shareholders’ General Meetings and Board of Directors of the securities investment company on the implementation of the assigned rights and duties, the provisions in the securities investment company’s charter and the investment entrustment contract; </w:t>
      </w:r>
    </w:p>
    <w:p w14:paraId="3313E98D" w14:textId="314DA87D" w:rsidR="005B2B51" w:rsidRPr="005B2B51" w:rsidRDefault="005B2B51" w:rsidP="00655E6A">
      <w:pPr>
        <w:pStyle w:val="Default"/>
        <w:numPr>
          <w:ilvl w:val="0"/>
          <w:numId w:val="56"/>
        </w:numPr>
        <w:spacing w:before="160"/>
        <w:ind w:left="1080"/>
        <w:jc w:val="both"/>
      </w:pPr>
      <w:r w:rsidRPr="005B2B51">
        <w:t>Ensure to set up a system, develop a process and implement the risk management in</w:t>
      </w:r>
      <w:r w:rsidR="001726D1">
        <w:t xml:space="preserve"> </w:t>
      </w:r>
      <w:r w:rsidRPr="005B2B51">
        <w:t xml:space="preserve">accordance with the investment policy and type of investment asset and report to the Shareholders’ General Meetings and Board of Directors on the risk management; </w:t>
      </w:r>
    </w:p>
    <w:p w14:paraId="1DF3A23D" w14:textId="052B355B" w:rsidR="005B2B51" w:rsidRPr="005B2B51" w:rsidRDefault="00870D8B" w:rsidP="00655E6A">
      <w:pPr>
        <w:pStyle w:val="Default"/>
        <w:numPr>
          <w:ilvl w:val="0"/>
          <w:numId w:val="56"/>
        </w:numPr>
        <w:spacing w:before="160"/>
        <w:ind w:left="1080"/>
        <w:jc w:val="both"/>
      </w:pPr>
      <w:r>
        <w:t>M</w:t>
      </w:r>
      <w:r w:rsidR="005B2B51" w:rsidRPr="005B2B51">
        <w:t xml:space="preserve">ake investment decisions, withdraw the daily investment capital of the securities investment company that do not need to have resolutions of the Shareholders’ General Meetings and Board </w:t>
      </w:r>
      <w:r w:rsidR="005B2B51" w:rsidRPr="005B2B51">
        <w:lastRenderedPageBreak/>
        <w:t xml:space="preserve">of Directors of the securities investment company according to the charter of the securities investment company and investment entrustment contract; </w:t>
      </w:r>
    </w:p>
    <w:p w14:paraId="27B7F701" w14:textId="5A4DEDEB" w:rsidR="001726D1" w:rsidRPr="001726D1" w:rsidRDefault="00870D8B" w:rsidP="00655E6A">
      <w:pPr>
        <w:pStyle w:val="ListParagraph"/>
        <w:numPr>
          <w:ilvl w:val="0"/>
          <w:numId w:val="56"/>
        </w:numPr>
        <w:spacing w:before="160"/>
        <w:ind w:left="1080"/>
        <w:jc w:val="both"/>
      </w:pPr>
      <w:r>
        <w:t>I</w:t>
      </w:r>
      <w:r w:rsidR="005B2B51" w:rsidRPr="005B2B51">
        <w:t>mplement the investment policies, decisions of the general meeting of the Shareholders’ General Meetings and Board of Directors of the securities investment company in accordance with the securities investment company’s charter; to carry out asset transactions within the limit of investment, type of assets permitted to invest, transaction volume and transaction objects as specified in the securities investment company’s charter and the investment entrustment</w:t>
      </w:r>
      <w:r w:rsidR="001726D1">
        <w:t xml:space="preserve"> </w:t>
      </w:r>
      <w:r w:rsidR="001726D1" w:rsidRPr="001726D1">
        <w:t xml:space="preserve">contract; </w:t>
      </w:r>
    </w:p>
    <w:p w14:paraId="578B985C" w14:textId="61168154" w:rsidR="001726D1" w:rsidRPr="001726D1" w:rsidRDefault="00870D8B" w:rsidP="00655E6A">
      <w:pPr>
        <w:pStyle w:val="Default"/>
        <w:numPr>
          <w:ilvl w:val="0"/>
          <w:numId w:val="56"/>
        </w:numPr>
        <w:spacing w:before="160"/>
        <w:ind w:left="1080"/>
        <w:jc w:val="both"/>
      </w:pPr>
      <w:r>
        <w:t>P</w:t>
      </w:r>
      <w:r w:rsidR="001726D1" w:rsidRPr="001726D1">
        <w:t xml:space="preserve">ropose the plan of dividend payment, plan of charter capital increase or decrease; restructuring plan of a securities investment company; </w:t>
      </w:r>
    </w:p>
    <w:p w14:paraId="2160E7B4" w14:textId="55023E23" w:rsidR="001726D1" w:rsidRPr="001726D1" w:rsidRDefault="00870D8B" w:rsidP="00655E6A">
      <w:pPr>
        <w:pStyle w:val="Default"/>
        <w:numPr>
          <w:ilvl w:val="0"/>
          <w:numId w:val="56"/>
        </w:numPr>
        <w:spacing w:before="160"/>
        <w:ind w:left="1080"/>
        <w:jc w:val="both"/>
      </w:pPr>
      <w:r>
        <w:t>S</w:t>
      </w:r>
      <w:r w:rsidR="001726D1" w:rsidRPr="001726D1">
        <w:t xml:space="preserve">ign the contracts in the name of the securities investment company under the competence specified in the securities investment company’s charter and investment entrustment contract; </w:t>
      </w:r>
    </w:p>
    <w:p w14:paraId="1DA5958C" w14:textId="4B6E20FF" w:rsidR="001726D1" w:rsidRPr="001726D1" w:rsidRDefault="00870D8B" w:rsidP="00655E6A">
      <w:pPr>
        <w:pStyle w:val="Default"/>
        <w:numPr>
          <w:ilvl w:val="0"/>
          <w:numId w:val="56"/>
        </w:numPr>
        <w:spacing w:before="160"/>
        <w:ind w:left="1080"/>
        <w:jc w:val="both"/>
      </w:pPr>
      <w:r>
        <w:t>E</w:t>
      </w:r>
      <w:r w:rsidR="001726D1" w:rsidRPr="001726D1">
        <w:t xml:space="preserve">xercise the other powers and duties as prescribed by </w:t>
      </w:r>
      <w:r w:rsidR="001726D1">
        <w:t>L</w:t>
      </w:r>
      <w:r w:rsidR="001726D1" w:rsidRPr="001726D1">
        <w:t>aw</w:t>
      </w:r>
      <w:r w:rsidR="001726D1">
        <w:t>s</w:t>
      </w:r>
      <w:r w:rsidR="001726D1" w:rsidRPr="001726D1">
        <w:t xml:space="preserve">, the securities investment company’s charter, investment entrustment contract and the resolution of the Shareholders’ General Meetings and Board of Directors of the securities investment company. </w:t>
      </w:r>
    </w:p>
    <w:p w14:paraId="7466D554" w14:textId="1CA3CB59" w:rsidR="001726D1" w:rsidRPr="001726D1" w:rsidRDefault="001726D1" w:rsidP="001726D1">
      <w:pPr>
        <w:pStyle w:val="ListParagraph"/>
        <w:numPr>
          <w:ilvl w:val="0"/>
          <w:numId w:val="1"/>
        </w:numPr>
        <w:spacing w:before="160"/>
        <w:ind w:left="810" w:hanging="450"/>
        <w:jc w:val="both"/>
        <w:rPr>
          <w:lang w:val="nl-NL"/>
        </w:rPr>
      </w:pPr>
      <w:r w:rsidRPr="001726D1">
        <w:rPr>
          <w:lang w:val="nl-NL"/>
        </w:rPr>
        <w:t xml:space="preserve">When managing the voluntary pension schemes, the </w:t>
      </w:r>
      <w:r>
        <w:rPr>
          <w:lang w:val="nl-NL"/>
        </w:rPr>
        <w:t>C</w:t>
      </w:r>
      <w:r w:rsidRPr="001726D1">
        <w:rPr>
          <w:lang w:val="nl-NL"/>
        </w:rPr>
        <w:t xml:space="preserve">ompany must comply with the </w:t>
      </w:r>
      <w:r>
        <w:rPr>
          <w:lang w:val="nl-NL"/>
        </w:rPr>
        <w:t>L</w:t>
      </w:r>
      <w:r w:rsidRPr="001726D1">
        <w:rPr>
          <w:lang w:val="nl-NL"/>
        </w:rPr>
        <w:t>aw</w:t>
      </w:r>
      <w:r>
        <w:rPr>
          <w:lang w:val="nl-NL"/>
        </w:rPr>
        <w:t>s</w:t>
      </w:r>
      <w:r w:rsidRPr="001726D1">
        <w:rPr>
          <w:lang w:val="nl-NL"/>
        </w:rPr>
        <w:t xml:space="preserve"> on voluntary pension program. </w:t>
      </w:r>
    </w:p>
    <w:p w14:paraId="2812DD92" w14:textId="44FD3030" w:rsidR="001726D1" w:rsidRPr="001726D1" w:rsidRDefault="001726D1" w:rsidP="001726D1">
      <w:pPr>
        <w:pStyle w:val="ListParagraph"/>
        <w:numPr>
          <w:ilvl w:val="0"/>
          <w:numId w:val="1"/>
        </w:numPr>
        <w:spacing w:before="160"/>
        <w:ind w:left="810" w:hanging="450"/>
        <w:jc w:val="both"/>
        <w:rPr>
          <w:lang w:val="nl-NL"/>
        </w:rPr>
      </w:pPr>
      <w:r w:rsidRPr="001726D1">
        <w:rPr>
          <w:lang w:val="nl-NL"/>
        </w:rPr>
        <w:t xml:space="preserve">The </w:t>
      </w:r>
      <w:r>
        <w:rPr>
          <w:lang w:val="nl-NL"/>
        </w:rPr>
        <w:t>C</w:t>
      </w:r>
      <w:r w:rsidRPr="001726D1">
        <w:rPr>
          <w:lang w:val="nl-NL"/>
        </w:rPr>
        <w:t xml:space="preserve">ompany shall timely and fully provide information on entrusting customers, the list of entrusted assets, transaction of entrusted assets, institutions receiving investment capital, the </w:t>
      </w:r>
      <w:r>
        <w:rPr>
          <w:lang w:val="nl-NL"/>
        </w:rPr>
        <w:t>C</w:t>
      </w:r>
      <w:r w:rsidRPr="001726D1">
        <w:rPr>
          <w:lang w:val="nl-NL"/>
        </w:rPr>
        <w:t>ompany</w:t>
      </w:r>
      <w:r>
        <w:rPr>
          <w:lang w:val="nl-NL"/>
        </w:rPr>
        <w:t>’s Related Persons</w:t>
      </w:r>
      <w:r w:rsidRPr="001726D1">
        <w:rPr>
          <w:lang w:val="nl-NL"/>
        </w:rPr>
        <w:t xml:space="preserve"> and other relevant information to the depository bank and supervisory bank. The </w:t>
      </w:r>
      <w:r>
        <w:rPr>
          <w:lang w:val="nl-NL"/>
        </w:rPr>
        <w:t>C</w:t>
      </w:r>
      <w:r w:rsidRPr="001726D1">
        <w:rPr>
          <w:lang w:val="nl-NL"/>
        </w:rPr>
        <w:t xml:space="preserve">ompany must provide information when receiving written requests from the depository bank and supervisory bank, and create favorable conditions for such institutions to fully perform their rights and obligations in accordance with </w:t>
      </w:r>
      <w:r w:rsidR="00FA0572">
        <w:rPr>
          <w:lang w:val="nl-NL"/>
        </w:rPr>
        <w:t>L</w:t>
      </w:r>
      <w:r w:rsidRPr="001726D1">
        <w:rPr>
          <w:lang w:val="nl-NL"/>
        </w:rPr>
        <w:t xml:space="preserve">aws. At least once every month, the </w:t>
      </w:r>
      <w:r>
        <w:rPr>
          <w:lang w:val="nl-NL"/>
        </w:rPr>
        <w:t>C</w:t>
      </w:r>
      <w:r w:rsidRPr="001726D1">
        <w:rPr>
          <w:lang w:val="nl-NL"/>
        </w:rPr>
        <w:t xml:space="preserve">ompany shall </w:t>
      </w:r>
      <w:r w:rsidR="00186133">
        <w:rPr>
          <w:lang w:val="nl-NL"/>
        </w:rPr>
        <w:t xml:space="preserve">reconcile </w:t>
      </w:r>
      <w:r w:rsidRPr="001726D1">
        <w:rPr>
          <w:lang w:val="nl-NL"/>
        </w:rPr>
        <w:t xml:space="preserve">the list of assets of each entrusting customer with the depository bank and supervisory bank. </w:t>
      </w:r>
    </w:p>
    <w:p w14:paraId="76CAECCC" w14:textId="541E41FD" w:rsidR="001726D1" w:rsidRPr="001726D1" w:rsidRDefault="001726D1" w:rsidP="001726D1">
      <w:pPr>
        <w:pStyle w:val="ListParagraph"/>
        <w:numPr>
          <w:ilvl w:val="0"/>
          <w:numId w:val="1"/>
        </w:numPr>
        <w:spacing w:before="160"/>
        <w:ind w:left="810" w:hanging="450"/>
        <w:jc w:val="both"/>
      </w:pPr>
      <w:r w:rsidRPr="001726D1">
        <w:rPr>
          <w:lang w:val="nl-NL"/>
        </w:rPr>
        <w:t xml:space="preserve">Within 15 days from the date on which the supervisory bank detects and informs the </w:t>
      </w:r>
      <w:r w:rsidR="00B5613F">
        <w:rPr>
          <w:lang w:val="nl-NL"/>
        </w:rPr>
        <w:t>C</w:t>
      </w:r>
      <w:r w:rsidRPr="001726D1">
        <w:rPr>
          <w:lang w:val="nl-NL"/>
        </w:rPr>
        <w:t xml:space="preserve">ompany on entrusted asset transactions contrary to the provisions or exceeding the </w:t>
      </w:r>
      <w:r w:rsidR="00C36AD8">
        <w:rPr>
          <w:lang w:val="nl-NL"/>
        </w:rPr>
        <w:t xml:space="preserve">authority </w:t>
      </w:r>
      <w:r w:rsidRPr="001726D1">
        <w:rPr>
          <w:lang w:val="nl-NL"/>
        </w:rPr>
        <w:t xml:space="preserve">of the </w:t>
      </w:r>
      <w:r w:rsidR="00B5613F">
        <w:rPr>
          <w:lang w:val="nl-NL"/>
        </w:rPr>
        <w:t>C</w:t>
      </w:r>
      <w:r w:rsidR="00B5613F" w:rsidRPr="001726D1">
        <w:t>ompany</w:t>
      </w:r>
      <w:r w:rsidRPr="001726D1">
        <w:t xml:space="preserve"> as prescribed by </w:t>
      </w:r>
      <w:r w:rsidR="00B5613F">
        <w:t>L</w:t>
      </w:r>
      <w:r w:rsidRPr="001726D1">
        <w:t>aw</w:t>
      </w:r>
      <w:r w:rsidR="00B5613F">
        <w:t>s</w:t>
      </w:r>
      <w:r w:rsidRPr="001726D1">
        <w:t xml:space="preserve">, the fund’s charter, the securities investment company’s charter and the investment entrustment contract, the </w:t>
      </w:r>
      <w:r w:rsidR="00B5613F">
        <w:t>C</w:t>
      </w:r>
      <w:r w:rsidRPr="001726D1">
        <w:t xml:space="preserve">ompany must cancel the transactions, or perform other transactions in order to restore the portfolio for the entrusting customers. The </w:t>
      </w:r>
      <w:r w:rsidR="00B5613F">
        <w:t>C</w:t>
      </w:r>
      <w:r w:rsidRPr="001726D1">
        <w:t xml:space="preserve">ompany shall bear all incurred costs related to such transactions and losses. In case the transactions generate profits, all profits must be accounted for the entrusting customers. </w:t>
      </w:r>
    </w:p>
    <w:p w14:paraId="63E8FF8B" w14:textId="517EECC5" w:rsidR="00EE3FCC" w:rsidRPr="0009521F" w:rsidRDefault="001726D1" w:rsidP="0009521F">
      <w:pPr>
        <w:pStyle w:val="ListParagraph"/>
        <w:numPr>
          <w:ilvl w:val="0"/>
          <w:numId w:val="1"/>
        </w:numPr>
        <w:spacing w:before="160"/>
        <w:ind w:left="810" w:hanging="450"/>
        <w:jc w:val="both"/>
        <w:rPr>
          <w:lang w:val="nl-NL"/>
        </w:rPr>
      </w:pPr>
      <w:r w:rsidRPr="001726D1">
        <w:t xml:space="preserve">The </w:t>
      </w:r>
      <w:r w:rsidR="0009521F">
        <w:t>C</w:t>
      </w:r>
      <w:r w:rsidRPr="001726D1">
        <w:t xml:space="preserve">ompany shall be responsible for compensating for the losses caused to the entrusting customers due to the employee's fault, malfunction or error of technical </w:t>
      </w:r>
      <w:r w:rsidRPr="0009521F">
        <w:rPr>
          <w:lang w:val="nl-NL"/>
        </w:rPr>
        <w:t>system</w:t>
      </w:r>
      <w:r w:rsidRPr="001726D1">
        <w:t xml:space="preserve"> and professional process of the company or because the </w:t>
      </w:r>
      <w:r w:rsidR="0009521F">
        <w:t>C</w:t>
      </w:r>
      <w:r w:rsidRPr="001726D1">
        <w:t xml:space="preserve">ompany fails to comply with its obligations under the </w:t>
      </w:r>
      <w:r w:rsidR="0009521F">
        <w:t>L</w:t>
      </w:r>
      <w:r w:rsidRPr="001726D1">
        <w:t>aw</w:t>
      </w:r>
      <w:r w:rsidR="0009521F">
        <w:t>s</w:t>
      </w:r>
      <w:r w:rsidRPr="001726D1">
        <w:t xml:space="preserve">, the fund’s charter, the securities investment company’s charter and the investment entrustment contract. The compensation for the open-end fund, the open-end fund investors shall comply with the </w:t>
      </w:r>
      <w:r w:rsidR="0009521F">
        <w:t>L</w:t>
      </w:r>
      <w:r w:rsidRPr="001726D1">
        <w:t>aw</w:t>
      </w:r>
      <w:r w:rsidR="0009521F">
        <w:t>s</w:t>
      </w:r>
      <w:r w:rsidRPr="001726D1">
        <w:t xml:space="preserve"> on securities investment funds and the agreement among the concerned parties. The compensation for the closed-end fund, the member fund, securities investment</w:t>
      </w:r>
      <w:r w:rsidR="00EE3FCC">
        <w:t xml:space="preserve"> </w:t>
      </w:r>
      <w:r w:rsidR="00EE3FCC" w:rsidRPr="00EE3FCC">
        <w:t xml:space="preserve">company or the entrusting customer shall comply with the agreement </w:t>
      </w:r>
      <w:r w:rsidR="00D54E0F">
        <w:t>between</w:t>
      </w:r>
      <w:r w:rsidR="00EE3FCC" w:rsidRPr="00EE3FCC">
        <w:t xml:space="preserve"> the concerned parties. </w:t>
      </w:r>
    </w:p>
    <w:p w14:paraId="7CA067F6" w14:textId="56DC3021" w:rsidR="00EE3FCC" w:rsidRPr="00EE3FCC" w:rsidRDefault="00EE3FCC" w:rsidP="00EE3FCC">
      <w:pPr>
        <w:pStyle w:val="ListParagraph"/>
        <w:numPr>
          <w:ilvl w:val="0"/>
          <w:numId w:val="1"/>
        </w:numPr>
        <w:spacing w:before="160"/>
        <w:ind w:left="810" w:hanging="450"/>
        <w:jc w:val="both"/>
        <w:rPr>
          <w:lang w:val="nl-NL"/>
        </w:rPr>
      </w:pPr>
      <w:r w:rsidRPr="00EE3FCC">
        <w:rPr>
          <w:lang w:val="nl-NL"/>
        </w:rPr>
        <w:t xml:space="preserve">The </w:t>
      </w:r>
      <w:r>
        <w:rPr>
          <w:lang w:val="nl-NL"/>
        </w:rPr>
        <w:t>C</w:t>
      </w:r>
      <w:r w:rsidRPr="00EE3FCC">
        <w:rPr>
          <w:lang w:val="nl-NL"/>
        </w:rPr>
        <w:t xml:space="preserve">ompany must purchase occupational liability insurance for staff working in the securities business operation department (when necessary), or set up a professional risk reserve fund to compensate for entrusting customers in the cases specified in Clause 13 of this Article. </w:t>
      </w:r>
    </w:p>
    <w:p w14:paraId="30C13ADC" w14:textId="14F5839A" w:rsidR="00EE3FCC" w:rsidRPr="00EE3FCC" w:rsidRDefault="00EE3FCC" w:rsidP="00EE3FCC">
      <w:pPr>
        <w:pStyle w:val="ListParagraph"/>
        <w:numPr>
          <w:ilvl w:val="0"/>
          <w:numId w:val="1"/>
        </w:numPr>
        <w:spacing w:before="160"/>
        <w:ind w:left="810" w:hanging="450"/>
        <w:jc w:val="both"/>
        <w:rPr>
          <w:lang w:val="nl-NL"/>
        </w:rPr>
      </w:pPr>
      <w:r w:rsidRPr="00EE3FCC">
        <w:rPr>
          <w:lang w:val="nl-NL"/>
        </w:rPr>
        <w:lastRenderedPageBreak/>
        <w:t xml:space="preserve">The </w:t>
      </w:r>
      <w:r>
        <w:rPr>
          <w:lang w:val="nl-NL"/>
        </w:rPr>
        <w:t>C</w:t>
      </w:r>
      <w:r w:rsidRPr="00EE3FCC">
        <w:rPr>
          <w:lang w:val="nl-NL"/>
        </w:rPr>
        <w:t xml:space="preserve">ompany must comply with </w:t>
      </w:r>
      <w:r w:rsidR="009B6245">
        <w:rPr>
          <w:lang w:val="nl-NL"/>
        </w:rPr>
        <w:t>L</w:t>
      </w:r>
      <w:r w:rsidRPr="00EE3FCC">
        <w:rPr>
          <w:lang w:val="nl-NL"/>
        </w:rPr>
        <w:t>aw</w:t>
      </w:r>
      <w:r w:rsidR="009B6245">
        <w:rPr>
          <w:lang w:val="nl-NL"/>
        </w:rPr>
        <w:t>s</w:t>
      </w:r>
      <w:r w:rsidRPr="00EE3FCC">
        <w:rPr>
          <w:lang w:val="nl-NL"/>
        </w:rPr>
        <w:t xml:space="preserve"> on anti-money laundering. The </w:t>
      </w:r>
      <w:r>
        <w:rPr>
          <w:lang w:val="nl-NL"/>
        </w:rPr>
        <w:t>C</w:t>
      </w:r>
      <w:r w:rsidRPr="00EE3FCC">
        <w:rPr>
          <w:lang w:val="nl-NL"/>
        </w:rPr>
        <w:t xml:space="preserve">ompany shall be responsible for implementing and asking </w:t>
      </w:r>
      <w:r w:rsidR="00BC362F">
        <w:rPr>
          <w:lang w:val="nl-NL"/>
        </w:rPr>
        <w:t>distributors</w:t>
      </w:r>
      <w:r w:rsidRPr="00EE3FCC">
        <w:rPr>
          <w:lang w:val="nl-NL"/>
        </w:rPr>
        <w:t xml:space="preserve">s to formulate, promulgate and organize the implementation of internal regulations on anti-money laundering. </w:t>
      </w:r>
    </w:p>
    <w:p w14:paraId="7FFBD260" w14:textId="43949EB7" w:rsidR="00EE3FCC" w:rsidRPr="00EE3FCC" w:rsidRDefault="00EE3FCC" w:rsidP="00EE3FCC">
      <w:pPr>
        <w:pStyle w:val="ListParagraph"/>
        <w:numPr>
          <w:ilvl w:val="0"/>
          <w:numId w:val="1"/>
        </w:numPr>
        <w:spacing w:before="160"/>
        <w:ind w:left="810" w:hanging="450"/>
        <w:jc w:val="both"/>
      </w:pPr>
      <w:r w:rsidRPr="00EE3FCC">
        <w:rPr>
          <w:lang w:val="nl-NL"/>
        </w:rPr>
        <w:t xml:space="preserve">The </w:t>
      </w:r>
      <w:r>
        <w:rPr>
          <w:lang w:val="nl-NL"/>
        </w:rPr>
        <w:t>C</w:t>
      </w:r>
      <w:r w:rsidRPr="00EE3FCC">
        <w:rPr>
          <w:lang w:val="nl-NL"/>
        </w:rPr>
        <w:t xml:space="preserve">ompany shall be responsible for implementing and asking </w:t>
      </w:r>
      <w:r w:rsidR="00BC362F">
        <w:rPr>
          <w:lang w:val="nl-NL"/>
        </w:rPr>
        <w:t>distributors</w:t>
      </w:r>
      <w:r w:rsidRPr="00EE3FCC">
        <w:rPr>
          <w:lang w:val="nl-NL"/>
        </w:rPr>
        <w:t>s to formulate, promulgate and organize the implementation of process and procedures for customer identification, verification and updating customers’ information according to the law on securities, anti-money laundering and relevant</w:t>
      </w:r>
      <w:r w:rsidRPr="00EE3FCC">
        <w:t xml:space="preserve"> </w:t>
      </w:r>
      <w:r w:rsidR="00087E68">
        <w:t>L</w:t>
      </w:r>
      <w:r w:rsidRPr="00EE3FCC">
        <w:t xml:space="preserve">aws. When identifying customers, the </w:t>
      </w:r>
      <w:r>
        <w:t>C</w:t>
      </w:r>
      <w:r w:rsidRPr="00EE3FCC">
        <w:t xml:space="preserve">ompany and </w:t>
      </w:r>
      <w:r w:rsidR="00BC362F">
        <w:t>distributors</w:t>
      </w:r>
      <w:r w:rsidRPr="00EE3FCC">
        <w:t xml:space="preserve"> may decide to meet them by person-to-person or not. </w:t>
      </w:r>
    </w:p>
    <w:p w14:paraId="7AC29F83" w14:textId="481D4088" w:rsidR="00EE3FCC" w:rsidRPr="00EE3FCC" w:rsidRDefault="00EE3FCC" w:rsidP="00826C28">
      <w:pPr>
        <w:pStyle w:val="Default"/>
        <w:numPr>
          <w:ilvl w:val="1"/>
          <w:numId w:val="1"/>
        </w:numPr>
        <w:spacing w:before="160"/>
        <w:ind w:left="1080" w:hanging="360"/>
        <w:jc w:val="both"/>
      </w:pPr>
      <w:r w:rsidRPr="00EE3FCC">
        <w:t xml:space="preserve">In case of </w:t>
      </w:r>
      <w:r w:rsidR="005F5DDE">
        <w:t>non face-to-face</w:t>
      </w:r>
      <w:r w:rsidR="00B83D13">
        <w:t xml:space="preserve"> </w:t>
      </w:r>
      <w:r w:rsidRPr="00EE3FCC">
        <w:t xml:space="preserve">meeting with customers, the </w:t>
      </w:r>
      <w:r w:rsidR="00826C28">
        <w:t>C</w:t>
      </w:r>
      <w:r w:rsidRPr="00EE3FCC">
        <w:t xml:space="preserve">ompany and </w:t>
      </w:r>
      <w:r w:rsidR="00BC362F">
        <w:t>distributors</w:t>
      </w:r>
      <w:r w:rsidRPr="00EE3FCC">
        <w:t xml:space="preserve"> must ensure to take measures, method and technologies to identify and collect sufficient information of customers and verify accurately them according to the law on securities, anti-money laundering, electronic transaction and relevant </w:t>
      </w:r>
      <w:r w:rsidR="00826C28">
        <w:t>L</w:t>
      </w:r>
      <w:r w:rsidRPr="00EE3FCC">
        <w:t xml:space="preserve">aws on ensuring safe and confidential information of customers; </w:t>
      </w:r>
    </w:p>
    <w:p w14:paraId="176E6180" w14:textId="1D265EFC" w:rsidR="00EE3FCC" w:rsidRPr="00EE3FCC" w:rsidRDefault="00EE3FCC" w:rsidP="00826C28">
      <w:pPr>
        <w:pStyle w:val="Default"/>
        <w:numPr>
          <w:ilvl w:val="1"/>
          <w:numId w:val="1"/>
        </w:numPr>
        <w:spacing w:before="160"/>
        <w:ind w:left="1080" w:hanging="360"/>
        <w:jc w:val="both"/>
      </w:pPr>
      <w:r w:rsidRPr="00EE3FCC">
        <w:t xml:space="preserve">The </w:t>
      </w:r>
      <w:r w:rsidR="00826C28">
        <w:t>C</w:t>
      </w:r>
      <w:r w:rsidRPr="00EE3FCC">
        <w:t xml:space="preserve">ompany and </w:t>
      </w:r>
      <w:r w:rsidR="00BC362F">
        <w:t>distributors</w:t>
      </w:r>
      <w:r w:rsidRPr="00EE3FCC">
        <w:t xml:space="preserve"> must fully store information and data used to identify customers as prescribed by </w:t>
      </w:r>
      <w:r w:rsidR="0017243A">
        <w:t>L</w:t>
      </w:r>
      <w:r w:rsidRPr="00EE3FCC">
        <w:t>aw</w:t>
      </w:r>
      <w:r w:rsidR="0017243A">
        <w:t>s</w:t>
      </w:r>
      <w:r w:rsidRPr="00EE3FCC">
        <w:t xml:space="preserve"> on securities, anti-money laundering and relevant laws. Customer identification information must be stored for prophylaxis, kept confidential and provided at request of the competent </w:t>
      </w:r>
      <w:r w:rsidR="0005313C">
        <w:t>authorities</w:t>
      </w:r>
      <w:r w:rsidRPr="00EE3FCC">
        <w:t xml:space="preserve">; </w:t>
      </w:r>
    </w:p>
    <w:p w14:paraId="009F1730" w14:textId="771ABD08" w:rsidR="00EE3FCC" w:rsidRPr="00EE3FCC" w:rsidRDefault="00EE3FCC" w:rsidP="00826C28">
      <w:pPr>
        <w:pStyle w:val="Default"/>
        <w:numPr>
          <w:ilvl w:val="1"/>
          <w:numId w:val="1"/>
        </w:numPr>
        <w:spacing w:before="160"/>
        <w:ind w:left="1080" w:hanging="360"/>
        <w:jc w:val="both"/>
      </w:pPr>
      <w:r w:rsidRPr="00EE3FCC">
        <w:t xml:space="preserve">Before implementing the customer identification by </w:t>
      </w:r>
      <w:r w:rsidR="0005313C">
        <w:t>non face-to-face</w:t>
      </w:r>
      <w:r w:rsidRPr="00EE3FCC">
        <w:t xml:space="preserve"> meeting method, the </w:t>
      </w:r>
      <w:r w:rsidR="00826C28">
        <w:t>C</w:t>
      </w:r>
      <w:r w:rsidRPr="00EE3FCC">
        <w:t xml:space="preserve">ompany and </w:t>
      </w:r>
      <w:r w:rsidR="00BC362F">
        <w:t>distributors</w:t>
      </w:r>
      <w:r w:rsidRPr="00EE3FCC">
        <w:t xml:space="preserve"> through the </w:t>
      </w:r>
      <w:r w:rsidR="00826C28">
        <w:t>C</w:t>
      </w:r>
      <w:r w:rsidRPr="00EE3FCC">
        <w:t xml:space="preserve">ompany shall notify the </w:t>
      </w:r>
      <w:r w:rsidR="00826C28">
        <w:t>SSC</w:t>
      </w:r>
      <w:r w:rsidRPr="00EE3FCC">
        <w:t xml:space="preserve">; </w:t>
      </w:r>
    </w:p>
    <w:p w14:paraId="72493BF0" w14:textId="4C565252" w:rsidR="00EE3FCC" w:rsidRPr="00EE3FCC" w:rsidRDefault="00EE3FCC" w:rsidP="0005313C">
      <w:pPr>
        <w:pStyle w:val="Default"/>
        <w:numPr>
          <w:ilvl w:val="1"/>
          <w:numId w:val="1"/>
        </w:numPr>
        <w:spacing w:before="160"/>
        <w:ind w:left="1080" w:hanging="360"/>
        <w:jc w:val="both"/>
      </w:pPr>
      <w:r w:rsidRPr="00EE3FCC">
        <w:t xml:space="preserve">In case of necessity, the </w:t>
      </w:r>
      <w:r w:rsidR="00826C28">
        <w:t>SSC</w:t>
      </w:r>
      <w:r w:rsidRPr="00EE3FCC">
        <w:t xml:space="preserve"> shall ask the </w:t>
      </w:r>
      <w:r w:rsidR="00256D4D">
        <w:t>C</w:t>
      </w:r>
      <w:r w:rsidRPr="00EE3FCC">
        <w:t xml:space="preserve">ompany and </w:t>
      </w:r>
      <w:r w:rsidR="00BC362F">
        <w:t>distributors</w:t>
      </w:r>
      <w:r w:rsidRPr="00EE3FCC">
        <w:t xml:space="preserve"> to suspend or terminate the custom identification by </w:t>
      </w:r>
      <w:r w:rsidR="0005313C">
        <w:t>non face-to-face</w:t>
      </w:r>
      <w:r w:rsidRPr="00EE3FCC">
        <w:t xml:space="preserve"> meeting method; </w:t>
      </w:r>
    </w:p>
    <w:p w14:paraId="7E8D6C88" w14:textId="274C19E5" w:rsidR="00EE3FCC" w:rsidRPr="00256D4D" w:rsidRDefault="00EE3FCC" w:rsidP="00256D4D">
      <w:pPr>
        <w:pStyle w:val="ListParagraph"/>
        <w:numPr>
          <w:ilvl w:val="0"/>
          <w:numId w:val="1"/>
        </w:numPr>
        <w:spacing w:before="160"/>
        <w:ind w:left="810" w:hanging="450"/>
        <w:jc w:val="both"/>
        <w:rPr>
          <w:lang w:val="nl-NL"/>
        </w:rPr>
      </w:pPr>
      <w:r w:rsidRPr="00256D4D">
        <w:rPr>
          <w:lang w:val="nl-NL"/>
        </w:rPr>
        <w:t xml:space="preserve">The </w:t>
      </w:r>
      <w:r w:rsidR="00256D4D" w:rsidRPr="00256D4D">
        <w:rPr>
          <w:lang w:val="nl-NL"/>
        </w:rPr>
        <w:t>C</w:t>
      </w:r>
      <w:r w:rsidRPr="00256D4D">
        <w:rPr>
          <w:lang w:val="nl-NL"/>
        </w:rPr>
        <w:t xml:space="preserve">ompany must ensure the investment of assets of entrusting customers being </w:t>
      </w:r>
      <w:r w:rsidRPr="0009521F">
        <w:rPr>
          <w:lang w:val="nl-NL"/>
        </w:rPr>
        <w:t>individuals</w:t>
      </w:r>
      <w:r w:rsidRPr="00256D4D">
        <w:rPr>
          <w:lang w:val="nl-NL"/>
        </w:rPr>
        <w:t xml:space="preserve">, foreign organizations to comply with </w:t>
      </w:r>
      <w:r w:rsidR="00B663AF">
        <w:rPr>
          <w:lang w:val="nl-NL"/>
        </w:rPr>
        <w:t>L</w:t>
      </w:r>
      <w:r w:rsidRPr="00256D4D">
        <w:rPr>
          <w:lang w:val="nl-NL"/>
        </w:rPr>
        <w:t>aw</w:t>
      </w:r>
      <w:r w:rsidR="00B663AF">
        <w:rPr>
          <w:lang w:val="nl-NL"/>
        </w:rPr>
        <w:t>s</w:t>
      </w:r>
      <w:r w:rsidRPr="00256D4D">
        <w:rPr>
          <w:lang w:val="nl-NL"/>
        </w:rPr>
        <w:t xml:space="preserve"> on foreign exchange management, foreign ownership percentage in the Vietnamese enterprises. </w:t>
      </w:r>
    </w:p>
    <w:p w14:paraId="77F67EA3" w14:textId="60CC5937" w:rsidR="00256D4D" w:rsidRPr="00256D4D" w:rsidRDefault="00EE3FCC" w:rsidP="00256D4D">
      <w:pPr>
        <w:pStyle w:val="ListParagraph"/>
        <w:numPr>
          <w:ilvl w:val="0"/>
          <w:numId w:val="1"/>
        </w:numPr>
        <w:spacing w:before="160"/>
        <w:ind w:left="810" w:hanging="450"/>
        <w:jc w:val="both"/>
        <w:rPr>
          <w:lang w:val="nl-NL"/>
        </w:rPr>
      </w:pPr>
      <w:r w:rsidRPr="00256D4D">
        <w:rPr>
          <w:lang w:val="nl-NL"/>
        </w:rPr>
        <w:t>When using entrusted assets mobilized in Vietnam for offshore indirect</w:t>
      </w:r>
      <w:r w:rsidR="00256D4D" w:rsidRPr="00256D4D">
        <w:rPr>
          <w:lang w:val="nl-NL"/>
        </w:rPr>
        <w:t xml:space="preserve"> investment, the </w:t>
      </w:r>
      <w:r w:rsidR="00256D4D">
        <w:rPr>
          <w:lang w:val="nl-NL"/>
        </w:rPr>
        <w:t>C</w:t>
      </w:r>
      <w:r w:rsidR="00256D4D" w:rsidRPr="00256D4D">
        <w:rPr>
          <w:lang w:val="nl-NL"/>
        </w:rPr>
        <w:t xml:space="preserve">ompany must comply with the </w:t>
      </w:r>
      <w:r w:rsidR="00256D4D">
        <w:rPr>
          <w:lang w:val="nl-NL"/>
        </w:rPr>
        <w:t>L</w:t>
      </w:r>
      <w:r w:rsidR="00256D4D" w:rsidRPr="00256D4D">
        <w:rPr>
          <w:lang w:val="nl-NL"/>
        </w:rPr>
        <w:t>aw</w:t>
      </w:r>
      <w:r w:rsidR="00256D4D">
        <w:rPr>
          <w:lang w:val="nl-NL"/>
        </w:rPr>
        <w:t>s</w:t>
      </w:r>
      <w:r w:rsidR="00256D4D" w:rsidRPr="00256D4D">
        <w:rPr>
          <w:lang w:val="nl-NL"/>
        </w:rPr>
        <w:t xml:space="preserve"> on offshore indirect investment, foreign exchange management and </w:t>
      </w:r>
      <w:r w:rsidR="00256D4D">
        <w:rPr>
          <w:lang w:val="nl-NL"/>
        </w:rPr>
        <w:t>others</w:t>
      </w:r>
      <w:r w:rsidR="00256D4D" w:rsidRPr="00256D4D">
        <w:rPr>
          <w:lang w:val="nl-NL"/>
        </w:rPr>
        <w:t xml:space="preserve">. The offshore indirect investment activities shall be carried out if the fund’s charter, the securities investment company’s charter and the investment entrustment contract have terms and conditions permitting the implementation. </w:t>
      </w:r>
    </w:p>
    <w:p w14:paraId="46653823" w14:textId="22EAC96B" w:rsidR="00256D4D" w:rsidRPr="00256D4D" w:rsidRDefault="00256D4D" w:rsidP="00256D4D">
      <w:pPr>
        <w:pStyle w:val="ListParagraph"/>
        <w:numPr>
          <w:ilvl w:val="0"/>
          <w:numId w:val="1"/>
        </w:numPr>
        <w:spacing w:before="160"/>
        <w:ind w:left="810" w:hanging="450"/>
        <w:jc w:val="both"/>
        <w:rPr>
          <w:lang w:val="nl-NL"/>
        </w:rPr>
      </w:pPr>
      <w:r w:rsidRPr="00256D4D">
        <w:rPr>
          <w:lang w:val="nl-NL"/>
        </w:rPr>
        <w:t xml:space="preserve">The </w:t>
      </w:r>
      <w:r>
        <w:rPr>
          <w:lang w:val="nl-NL"/>
        </w:rPr>
        <w:t>C</w:t>
      </w:r>
      <w:r w:rsidRPr="00256D4D">
        <w:rPr>
          <w:lang w:val="nl-NL"/>
        </w:rPr>
        <w:t xml:space="preserve">ompany shall be responsible for keeping confidential </w:t>
      </w:r>
      <w:r w:rsidR="00B663AF">
        <w:rPr>
          <w:lang w:val="nl-NL"/>
        </w:rPr>
        <w:t xml:space="preserve">all </w:t>
      </w:r>
      <w:r w:rsidRPr="00256D4D">
        <w:rPr>
          <w:lang w:val="nl-NL"/>
        </w:rPr>
        <w:t xml:space="preserve">information of customers, information on asset transactions, customers’ investment portfolio and other relevant information, except for the case of providing information at request of the </w:t>
      </w:r>
      <w:r>
        <w:rPr>
          <w:lang w:val="nl-NL"/>
        </w:rPr>
        <w:t>SSC</w:t>
      </w:r>
      <w:r w:rsidRPr="00256D4D">
        <w:rPr>
          <w:lang w:val="nl-NL"/>
        </w:rPr>
        <w:t xml:space="preserve"> and the competent </w:t>
      </w:r>
      <w:r w:rsidR="00857777">
        <w:rPr>
          <w:lang w:val="nl-NL"/>
        </w:rPr>
        <w:t>authority</w:t>
      </w:r>
      <w:r w:rsidRPr="00256D4D">
        <w:rPr>
          <w:lang w:val="nl-NL"/>
        </w:rPr>
        <w:t xml:space="preserve">. </w:t>
      </w:r>
    </w:p>
    <w:p w14:paraId="3427798C" w14:textId="6EA76690" w:rsidR="00256D4D" w:rsidRPr="00256D4D" w:rsidRDefault="00256D4D" w:rsidP="00256D4D">
      <w:pPr>
        <w:pStyle w:val="ListParagraph"/>
        <w:numPr>
          <w:ilvl w:val="0"/>
          <w:numId w:val="1"/>
        </w:numPr>
        <w:spacing w:before="160"/>
        <w:ind w:left="810" w:hanging="450"/>
        <w:jc w:val="both"/>
      </w:pPr>
      <w:r w:rsidRPr="00256D4D">
        <w:rPr>
          <w:lang w:val="nl-NL"/>
        </w:rPr>
        <w:t xml:space="preserve">The </w:t>
      </w:r>
      <w:r w:rsidR="00857777">
        <w:rPr>
          <w:lang w:val="nl-NL"/>
        </w:rPr>
        <w:t>C</w:t>
      </w:r>
      <w:r w:rsidRPr="00256D4D">
        <w:rPr>
          <w:lang w:val="nl-NL"/>
        </w:rPr>
        <w:t>ompany must ensure</w:t>
      </w:r>
      <w:r w:rsidR="00503803">
        <w:rPr>
          <w:lang w:val="nl-NL"/>
        </w:rPr>
        <w:t xml:space="preserve"> to</w:t>
      </w:r>
      <w:r w:rsidRPr="00256D4D">
        <w:t xml:space="preserve">: </w:t>
      </w:r>
    </w:p>
    <w:p w14:paraId="696EB9BD" w14:textId="12720FB7" w:rsidR="00256D4D" w:rsidRPr="00256D4D" w:rsidRDefault="00503803" w:rsidP="00857777">
      <w:pPr>
        <w:pStyle w:val="Default"/>
        <w:numPr>
          <w:ilvl w:val="1"/>
          <w:numId w:val="1"/>
        </w:numPr>
        <w:spacing w:before="160"/>
        <w:ind w:left="1080" w:hanging="360"/>
        <w:jc w:val="both"/>
      </w:pPr>
      <w:r>
        <w:t>S</w:t>
      </w:r>
      <w:r w:rsidR="00256D4D" w:rsidRPr="00256D4D">
        <w:t xml:space="preserve">eparate the headquarters, information technology infrastructure with other organizations. If the </w:t>
      </w:r>
      <w:r w:rsidR="00FF4268">
        <w:t>C</w:t>
      </w:r>
      <w:r w:rsidR="00256D4D" w:rsidRPr="00256D4D">
        <w:t xml:space="preserve">ompany uses information technology infrastructure of its parent company, affiliated </w:t>
      </w:r>
      <w:r w:rsidR="00FF4268">
        <w:t xml:space="preserve">companies within </w:t>
      </w:r>
      <w:r>
        <w:t>Prudential/Eastspring</w:t>
      </w:r>
      <w:r w:rsidR="00FF4268">
        <w:t xml:space="preserve"> group</w:t>
      </w:r>
      <w:r w:rsidR="00256D4D" w:rsidRPr="00256D4D">
        <w:t>, it must use the mechanism of decentralization and confidentiality to make sure that the departments of the parent company</w:t>
      </w:r>
      <w:r w:rsidR="00FF4268">
        <w:t xml:space="preserve"> or</w:t>
      </w:r>
      <w:r w:rsidR="00256D4D" w:rsidRPr="00256D4D">
        <w:t xml:space="preserve"> affiliated </w:t>
      </w:r>
      <w:r w:rsidR="00FF4268">
        <w:t>companies</w:t>
      </w:r>
      <w:r w:rsidR="00256D4D" w:rsidRPr="00256D4D">
        <w:t xml:space="preserve"> cannot access to the computer system and database of the </w:t>
      </w:r>
      <w:r w:rsidR="00F602A8">
        <w:t>C</w:t>
      </w:r>
      <w:r w:rsidR="00256D4D" w:rsidRPr="00256D4D">
        <w:t xml:space="preserve">ompany; </w:t>
      </w:r>
    </w:p>
    <w:p w14:paraId="57D8653F" w14:textId="69AA38F0" w:rsidR="00256D4D" w:rsidRPr="00256D4D" w:rsidRDefault="00503803" w:rsidP="00857777">
      <w:pPr>
        <w:pStyle w:val="Default"/>
        <w:numPr>
          <w:ilvl w:val="1"/>
          <w:numId w:val="1"/>
        </w:numPr>
        <w:spacing w:before="160"/>
        <w:ind w:left="1080" w:hanging="360"/>
        <w:jc w:val="both"/>
      </w:pPr>
      <w:r>
        <w:t>S</w:t>
      </w:r>
      <w:r w:rsidR="00256D4D" w:rsidRPr="00256D4D">
        <w:t xml:space="preserve">eparate physical </w:t>
      </w:r>
      <w:r>
        <w:t>facilities</w:t>
      </w:r>
      <w:r w:rsidR="00256D4D" w:rsidRPr="00256D4D">
        <w:t xml:space="preserve">, personnel and database among operations with potential conflicts of interest in the </w:t>
      </w:r>
      <w:r w:rsidR="00F602A8">
        <w:t>C</w:t>
      </w:r>
      <w:r w:rsidR="00256D4D" w:rsidRPr="00256D4D">
        <w:t>ompany, including the separation among the entrusted assets management; research, investment analysis and the investment implementation and securities investment consultancy</w:t>
      </w:r>
      <w:r w:rsidR="00F602A8">
        <w:t>/advisory</w:t>
      </w:r>
      <w:r w:rsidR="00256D4D" w:rsidRPr="00256D4D">
        <w:t xml:space="preserve"> activities. The computer system and database shall be decentralized to </w:t>
      </w:r>
      <w:r w:rsidR="00256D4D" w:rsidRPr="00256D4D">
        <w:lastRenderedPageBreak/>
        <w:t xml:space="preserve">each individual, department, consistent with the working position according to the regulations on internal control; </w:t>
      </w:r>
    </w:p>
    <w:p w14:paraId="23B0F6B5" w14:textId="53D2CF3C" w:rsidR="00256D4D" w:rsidRPr="00256D4D" w:rsidRDefault="002E53F0" w:rsidP="00857777">
      <w:pPr>
        <w:pStyle w:val="Default"/>
        <w:numPr>
          <w:ilvl w:val="1"/>
          <w:numId w:val="1"/>
        </w:numPr>
        <w:spacing w:before="160"/>
        <w:ind w:left="1080" w:hanging="360"/>
        <w:jc w:val="both"/>
      </w:pPr>
      <w:r>
        <w:t>S</w:t>
      </w:r>
      <w:r w:rsidR="00256D4D" w:rsidRPr="00256D4D">
        <w:t xml:space="preserve">eparate physical </w:t>
      </w:r>
      <w:r>
        <w:t>facilities</w:t>
      </w:r>
      <w:r w:rsidR="00256D4D" w:rsidRPr="00256D4D">
        <w:t xml:space="preserve">, personnel and database between the financial investment of the </w:t>
      </w:r>
      <w:r w:rsidR="00F602A8">
        <w:t>C</w:t>
      </w:r>
      <w:r w:rsidR="00256D4D" w:rsidRPr="00256D4D">
        <w:t>ompany and securities investment fund management, securities investment portfolio management and securities investment consultancy</w:t>
      </w:r>
      <w:r w:rsidR="00562FE0">
        <w:t>/advisory</w:t>
      </w:r>
      <w:r w:rsidR="00256D4D" w:rsidRPr="00256D4D">
        <w:t xml:space="preserve"> activities. </w:t>
      </w:r>
    </w:p>
    <w:p w14:paraId="56F548E8" w14:textId="056B605D" w:rsidR="00256D4D" w:rsidRPr="00256D4D" w:rsidRDefault="00EF6FAD" w:rsidP="00857777">
      <w:pPr>
        <w:pStyle w:val="ListParagraph"/>
        <w:numPr>
          <w:ilvl w:val="0"/>
          <w:numId w:val="1"/>
        </w:numPr>
        <w:spacing w:before="160"/>
        <w:ind w:left="810" w:hanging="450"/>
        <w:jc w:val="both"/>
      </w:pPr>
      <w:r>
        <w:t>Regarding</w:t>
      </w:r>
      <w:r w:rsidR="00256D4D" w:rsidRPr="00256D4D">
        <w:t xml:space="preserve"> the financial investment from the owner’s capital, the </w:t>
      </w:r>
      <w:r>
        <w:t>C</w:t>
      </w:r>
      <w:r w:rsidR="00256D4D" w:rsidRPr="00256D4D">
        <w:t>ompan</w:t>
      </w:r>
      <w:r>
        <w:t>y</w:t>
      </w:r>
      <w:r w:rsidR="00256D4D" w:rsidRPr="00256D4D">
        <w:t xml:space="preserve"> must ensure that: </w:t>
      </w:r>
    </w:p>
    <w:p w14:paraId="1AFACD3E" w14:textId="65AB1DE5" w:rsidR="00256D4D" w:rsidRPr="00256D4D" w:rsidRDefault="00256D4D" w:rsidP="00857777">
      <w:pPr>
        <w:pStyle w:val="Default"/>
        <w:numPr>
          <w:ilvl w:val="1"/>
          <w:numId w:val="1"/>
        </w:numPr>
        <w:spacing w:before="160"/>
        <w:ind w:left="1080" w:hanging="360"/>
        <w:jc w:val="both"/>
      </w:pPr>
      <w:r w:rsidRPr="00256D4D">
        <w:t xml:space="preserve">The financial investment activities must be from owner's equity capital, not a loan in any form; </w:t>
      </w:r>
    </w:p>
    <w:p w14:paraId="22A078A6" w14:textId="4251F1D3" w:rsidR="00256D4D" w:rsidRPr="00256D4D" w:rsidRDefault="00256D4D" w:rsidP="00857777">
      <w:pPr>
        <w:pStyle w:val="Default"/>
        <w:numPr>
          <w:ilvl w:val="1"/>
          <w:numId w:val="1"/>
        </w:numPr>
        <w:spacing w:before="160"/>
        <w:ind w:left="1080" w:hanging="360"/>
        <w:jc w:val="both"/>
      </w:pPr>
      <w:r w:rsidRPr="00256D4D">
        <w:t xml:space="preserve">Not investing </w:t>
      </w:r>
      <w:r w:rsidR="008F5AB2">
        <w:t xml:space="preserve">in </w:t>
      </w:r>
      <w:r w:rsidRPr="00256D4D">
        <w:t xml:space="preserve">derivatives from its </w:t>
      </w:r>
      <w:r w:rsidR="00292764">
        <w:t xml:space="preserve">own </w:t>
      </w:r>
      <w:r w:rsidRPr="00256D4D">
        <w:t xml:space="preserve">capital, loans and other legally mobilized capital; </w:t>
      </w:r>
    </w:p>
    <w:p w14:paraId="014149D5" w14:textId="014C24AB" w:rsidR="00256D4D" w:rsidRPr="00256D4D" w:rsidRDefault="00256D4D" w:rsidP="00857777">
      <w:pPr>
        <w:pStyle w:val="Default"/>
        <w:numPr>
          <w:ilvl w:val="1"/>
          <w:numId w:val="1"/>
        </w:numPr>
        <w:spacing w:before="160"/>
        <w:ind w:left="1080" w:hanging="360"/>
        <w:jc w:val="both"/>
      </w:pPr>
      <w:r w:rsidRPr="00256D4D">
        <w:t xml:space="preserve">Not lending or transferring the company's capital to other individuals and organizations in any form, except for the case of deposit at the credit institutions in accordance with the banking law, investment in certificates of deposit, treasury bills and listed bonds issued in accordance with </w:t>
      </w:r>
      <w:r w:rsidR="00EF6FAD">
        <w:t>L</w:t>
      </w:r>
      <w:r w:rsidRPr="00256D4D">
        <w:t>aw</w:t>
      </w:r>
      <w:r w:rsidR="00EF6FAD">
        <w:t>s</w:t>
      </w:r>
      <w:r w:rsidRPr="00256D4D">
        <w:t xml:space="preserve">; </w:t>
      </w:r>
    </w:p>
    <w:p w14:paraId="0554652C" w14:textId="4CDBDD3A" w:rsidR="00FD0BEF" w:rsidRPr="00FD0BEF" w:rsidRDefault="00256D4D" w:rsidP="00FD0BEF">
      <w:pPr>
        <w:pStyle w:val="Default"/>
        <w:numPr>
          <w:ilvl w:val="1"/>
          <w:numId w:val="1"/>
        </w:numPr>
        <w:spacing w:before="160"/>
        <w:ind w:left="1080" w:hanging="360"/>
        <w:jc w:val="both"/>
      </w:pPr>
      <w:r w:rsidRPr="00256D4D">
        <w:t xml:space="preserve">Economic contracts or transactions between the </w:t>
      </w:r>
      <w:r w:rsidR="00FD0BEF">
        <w:t>C</w:t>
      </w:r>
      <w:r w:rsidRPr="00256D4D">
        <w:t xml:space="preserve">ompany and </w:t>
      </w:r>
      <w:r w:rsidR="00FD0BEF">
        <w:t>its Related P</w:t>
      </w:r>
      <w:r w:rsidR="00FD0BEF" w:rsidRPr="00FD0BEF">
        <w:t>ersons shall only be carried out after being approved by the</w:t>
      </w:r>
      <w:r w:rsidR="00FD0BEF">
        <w:t xml:space="preserve"> Owner or the MC</w:t>
      </w:r>
      <w:r w:rsidR="00FD0BEF" w:rsidRPr="00FD0BEF">
        <w:t xml:space="preserve">; </w:t>
      </w:r>
    </w:p>
    <w:p w14:paraId="11BA0DC6" w14:textId="41397953" w:rsidR="00FD0BEF" w:rsidRPr="00FD0BEF" w:rsidRDefault="00FD0BEF" w:rsidP="00FD0BEF">
      <w:pPr>
        <w:pStyle w:val="Default"/>
        <w:numPr>
          <w:ilvl w:val="1"/>
          <w:numId w:val="1"/>
        </w:numPr>
        <w:spacing w:before="160"/>
        <w:ind w:left="1080" w:hanging="360"/>
        <w:jc w:val="both"/>
      </w:pPr>
      <w:r w:rsidRPr="00FD0BEF">
        <w:t xml:space="preserve">Being entitled to use the legally mobilized capital, including loans, to invest for the purpose of use as the </w:t>
      </w:r>
      <w:r>
        <w:t>C</w:t>
      </w:r>
      <w:r w:rsidRPr="00FD0BEF">
        <w:t xml:space="preserve">ompany's head office. In case of not using all using area of the building, the </w:t>
      </w:r>
      <w:r w:rsidR="00D023DB">
        <w:t>C</w:t>
      </w:r>
      <w:r w:rsidRPr="00FD0BEF">
        <w:t xml:space="preserve">ompany may lease it; </w:t>
      </w:r>
    </w:p>
    <w:p w14:paraId="29AF0EAB" w14:textId="1145D1BC" w:rsidR="00FD0BEF" w:rsidRPr="00FD0BEF" w:rsidRDefault="00FD0BEF" w:rsidP="00FD0BEF">
      <w:pPr>
        <w:pStyle w:val="Default"/>
        <w:numPr>
          <w:ilvl w:val="1"/>
          <w:numId w:val="1"/>
        </w:numPr>
        <w:spacing w:before="160"/>
        <w:ind w:left="1080" w:hanging="360"/>
        <w:jc w:val="both"/>
      </w:pPr>
      <w:r w:rsidRPr="00FD0BEF">
        <w:t xml:space="preserve">The </w:t>
      </w:r>
      <w:r w:rsidR="009C7EA8">
        <w:t>C</w:t>
      </w:r>
      <w:r w:rsidRPr="00FD0BEF">
        <w:t xml:space="preserve">ompany shall be responsible for reporting the </w:t>
      </w:r>
      <w:r w:rsidR="009C7EA8">
        <w:t>SSC</w:t>
      </w:r>
      <w:r w:rsidRPr="00FD0BEF">
        <w:t xml:space="preserve"> on investments in subsidiaries, joint ventures, associated companies and the increase of decrease in value of such investments within 30 days after completing the investment, changing the investment value, or withdrawing investment capital; </w:t>
      </w:r>
    </w:p>
    <w:p w14:paraId="3BD27044" w14:textId="04AC157C" w:rsidR="00FD0BEF" w:rsidRDefault="00FD0BEF" w:rsidP="00FD0BEF">
      <w:pPr>
        <w:pStyle w:val="Default"/>
        <w:numPr>
          <w:ilvl w:val="1"/>
          <w:numId w:val="1"/>
        </w:numPr>
        <w:spacing w:before="160"/>
        <w:ind w:left="1080" w:hanging="360"/>
        <w:jc w:val="both"/>
        <w:rPr>
          <w:sz w:val="28"/>
          <w:szCs w:val="28"/>
        </w:rPr>
      </w:pPr>
      <w:r w:rsidRPr="00FD0BEF">
        <w:t xml:space="preserve">The </w:t>
      </w:r>
      <w:r w:rsidR="00DB618B">
        <w:t>C</w:t>
      </w:r>
      <w:r w:rsidRPr="00FD0BEF">
        <w:t xml:space="preserve">ompany and </w:t>
      </w:r>
      <w:r w:rsidR="00DB618B">
        <w:t>its Related P</w:t>
      </w:r>
      <w:r w:rsidRPr="00FD0BEF">
        <w:t xml:space="preserve">ersons (except for </w:t>
      </w:r>
      <w:r w:rsidR="00DB618B">
        <w:t>Related P</w:t>
      </w:r>
      <w:r w:rsidRPr="00FD0BEF">
        <w:t xml:space="preserve">ersons being funds and securities investment companies managed by the </w:t>
      </w:r>
      <w:r w:rsidR="00DB618B">
        <w:t>C</w:t>
      </w:r>
      <w:r w:rsidRPr="00FD0BEF">
        <w:t>ompany) may only invest a maximum of 5% of the voting stocks that are circulated of the securities company already registered for transaction and listing on the Stock</w:t>
      </w:r>
      <w:r>
        <w:rPr>
          <w:sz w:val="28"/>
          <w:szCs w:val="28"/>
        </w:rPr>
        <w:t xml:space="preserve"> </w:t>
      </w:r>
      <w:r w:rsidRPr="00EA4964">
        <w:t xml:space="preserve">Exchange. </w:t>
      </w:r>
    </w:p>
    <w:p w14:paraId="1329B8BF" w14:textId="19774566" w:rsidR="00FD0BEF" w:rsidRPr="00DB618B" w:rsidRDefault="00FD0BEF" w:rsidP="00DB618B">
      <w:pPr>
        <w:pStyle w:val="ListParagraph"/>
        <w:numPr>
          <w:ilvl w:val="0"/>
          <w:numId w:val="1"/>
        </w:numPr>
        <w:spacing w:before="160"/>
        <w:ind w:left="810" w:hanging="450"/>
        <w:jc w:val="both"/>
        <w:rPr>
          <w:lang w:val="nl-NL"/>
        </w:rPr>
      </w:pPr>
      <w:r w:rsidRPr="00DB618B">
        <w:rPr>
          <w:lang w:val="nl-NL"/>
        </w:rPr>
        <w:t xml:space="preserve">The </w:t>
      </w:r>
      <w:r w:rsidR="00DB618B" w:rsidRPr="00DB618B">
        <w:rPr>
          <w:lang w:val="nl-NL"/>
        </w:rPr>
        <w:t>C</w:t>
      </w:r>
      <w:r w:rsidRPr="00DB618B">
        <w:rPr>
          <w:lang w:val="nl-NL"/>
        </w:rPr>
        <w:t xml:space="preserve">ompany must be approved by the </w:t>
      </w:r>
      <w:r w:rsidR="00DB618B" w:rsidRPr="00DB618B">
        <w:rPr>
          <w:lang w:val="nl-NL"/>
        </w:rPr>
        <w:t>SSC</w:t>
      </w:r>
      <w:r w:rsidRPr="00DB618B">
        <w:rPr>
          <w:lang w:val="nl-NL"/>
        </w:rPr>
        <w:t xml:space="preserve"> and granted the limit by the State Bank of Vietnam before conducting offshore indirect investment. The offshore indirect investment activities must comply with Point a, Clause 21 of this Article, the </w:t>
      </w:r>
      <w:r w:rsidR="0090021F">
        <w:rPr>
          <w:lang w:val="nl-NL"/>
        </w:rPr>
        <w:t>L</w:t>
      </w:r>
      <w:r w:rsidRPr="00DB618B">
        <w:rPr>
          <w:lang w:val="nl-NL"/>
        </w:rPr>
        <w:t>aw</w:t>
      </w:r>
      <w:r w:rsidR="0090021F">
        <w:rPr>
          <w:lang w:val="nl-NL"/>
        </w:rPr>
        <w:t>s</w:t>
      </w:r>
      <w:r w:rsidRPr="00DB618B">
        <w:rPr>
          <w:lang w:val="nl-NL"/>
        </w:rPr>
        <w:t xml:space="preserve"> on investment, banking and the following principles: </w:t>
      </w:r>
    </w:p>
    <w:p w14:paraId="42A13B46" w14:textId="62E98B3E" w:rsidR="00FD0BEF" w:rsidRPr="00DB618B" w:rsidRDefault="00FD0BEF" w:rsidP="00655E6A">
      <w:pPr>
        <w:pStyle w:val="ListParagraph"/>
        <w:numPr>
          <w:ilvl w:val="0"/>
          <w:numId w:val="57"/>
        </w:numPr>
        <w:spacing w:before="160"/>
        <w:ind w:left="1080"/>
        <w:jc w:val="both"/>
        <w:rPr>
          <w:lang w:val="nl-NL"/>
        </w:rPr>
      </w:pPr>
      <w:r w:rsidRPr="00DB618B">
        <w:rPr>
          <w:lang w:val="nl-NL"/>
        </w:rPr>
        <w:t xml:space="preserve">The </w:t>
      </w:r>
      <w:r w:rsidR="00732FA7">
        <w:rPr>
          <w:lang w:val="nl-NL"/>
        </w:rPr>
        <w:t>C</w:t>
      </w:r>
      <w:r w:rsidRPr="00DB618B">
        <w:rPr>
          <w:lang w:val="nl-NL"/>
        </w:rPr>
        <w:t xml:space="preserve">ompany is entitled to invest a maximum of 20% of </w:t>
      </w:r>
      <w:r w:rsidR="00D14A26">
        <w:rPr>
          <w:lang w:val="nl-NL"/>
        </w:rPr>
        <w:t>its own</w:t>
      </w:r>
      <w:r w:rsidRPr="00DB618B">
        <w:rPr>
          <w:lang w:val="nl-NL"/>
        </w:rPr>
        <w:t xml:space="preserve"> </w:t>
      </w:r>
      <w:r w:rsidR="00F1628D">
        <w:rPr>
          <w:lang w:val="nl-NL"/>
        </w:rPr>
        <w:t xml:space="preserve">capital </w:t>
      </w:r>
      <w:r w:rsidRPr="00DB618B">
        <w:rPr>
          <w:lang w:val="nl-NL"/>
        </w:rPr>
        <w:t xml:space="preserve">at the latest audited annual financial statement or the latest examined biannual financial statement and the latest quarterly financial statement; make sure not to exceed the limit confirmed by the State Bank of Vietnam. The </w:t>
      </w:r>
      <w:r w:rsidR="00732FA7">
        <w:rPr>
          <w:lang w:val="nl-NL"/>
        </w:rPr>
        <w:t>C</w:t>
      </w:r>
      <w:r w:rsidRPr="00DB618B">
        <w:rPr>
          <w:lang w:val="nl-NL"/>
        </w:rPr>
        <w:t xml:space="preserve">ompany shall only conduct offshore indirect investment to investment instruments prescribed by the State Bank of Vietnam; </w:t>
      </w:r>
    </w:p>
    <w:p w14:paraId="3E6BB5A3" w14:textId="2605F951" w:rsidR="00FD0BEF" w:rsidRPr="00DB618B" w:rsidRDefault="00FD0BEF" w:rsidP="00655E6A">
      <w:pPr>
        <w:pStyle w:val="ListParagraph"/>
        <w:numPr>
          <w:ilvl w:val="0"/>
          <w:numId w:val="57"/>
        </w:numPr>
        <w:spacing w:before="160"/>
        <w:ind w:left="1080"/>
        <w:jc w:val="both"/>
        <w:rPr>
          <w:lang w:val="nl-NL"/>
        </w:rPr>
      </w:pPr>
      <w:r w:rsidRPr="00DB618B">
        <w:rPr>
          <w:lang w:val="nl-NL"/>
        </w:rPr>
        <w:t xml:space="preserve">In case where the investment portfolio of the </w:t>
      </w:r>
      <w:r w:rsidR="00732FA7">
        <w:rPr>
          <w:lang w:val="nl-NL"/>
        </w:rPr>
        <w:t>C</w:t>
      </w:r>
      <w:r w:rsidRPr="00DB618B">
        <w:rPr>
          <w:lang w:val="nl-NL"/>
        </w:rPr>
        <w:t xml:space="preserve">ompany exceeds the prescribed limit due to fluctuations in the market prices of held assets or due to the enjoyment of rights related to the held assets, the </w:t>
      </w:r>
      <w:r w:rsidR="00732FA7">
        <w:rPr>
          <w:lang w:val="nl-NL"/>
        </w:rPr>
        <w:t>C</w:t>
      </w:r>
      <w:r w:rsidRPr="00DB618B">
        <w:rPr>
          <w:lang w:val="nl-NL"/>
        </w:rPr>
        <w:t xml:space="preserve">ompany must make necessary adjustments to comply with the investment limit specified at Point a of this Clause within 03 months from the date on which the investment exceeds the limit. </w:t>
      </w:r>
    </w:p>
    <w:p w14:paraId="4523F373" w14:textId="75110A92" w:rsidR="00FD0BEF" w:rsidRPr="00DB618B" w:rsidRDefault="00FD0BEF" w:rsidP="00DB618B">
      <w:pPr>
        <w:pStyle w:val="ListParagraph"/>
        <w:numPr>
          <w:ilvl w:val="0"/>
          <w:numId w:val="1"/>
        </w:numPr>
        <w:spacing w:before="160"/>
        <w:ind w:left="810" w:hanging="450"/>
        <w:jc w:val="both"/>
        <w:rPr>
          <w:lang w:val="nl-NL"/>
        </w:rPr>
      </w:pPr>
      <w:r w:rsidRPr="00DB618B">
        <w:rPr>
          <w:lang w:val="nl-NL"/>
        </w:rPr>
        <w:t xml:space="preserve">When providing online securities trading services, the </w:t>
      </w:r>
      <w:r w:rsidR="00732FA7">
        <w:rPr>
          <w:lang w:val="nl-NL"/>
        </w:rPr>
        <w:t>C</w:t>
      </w:r>
      <w:r w:rsidRPr="00DB618B">
        <w:rPr>
          <w:lang w:val="nl-NL"/>
        </w:rPr>
        <w:t xml:space="preserve">ompany and the </w:t>
      </w:r>
      <w:r w:rsidR="00BC362F">
        <w:rPr>
          <w:lang w:val="nl-NL"/>
        </w:rPr>
        <w:t>distributors</w:t>
      </w:r>
      <w:r w:rsidRPr="00DB618B">
        <w:rPr>
          <w:lang w:val="nl-NL"/>
        </w:rPr>
        <w:t xml:space="preserve"> must comply with the law on e-transaction of securities. </w:t>
      </w:r>
    </w:p>
    <w:p w14:paraId="062CB6AD" w14:textId="208277DC" w:rsidR="008F0662" w:rsidRPr="00732FA7" w:rsidRDefault="00EE35E0" w:rsidP="00463BAB">
      <w:pPr>
        <w:pStyle w:val="ListParagraph"/>
        <w:numPr>
          <w:ilvl w:val="0"/>
          <w:numId w:val="1"/>
        </w:numPr>
        <w:spacing w:before="160"/>
        <w:ind w:left="810" w:hanging="450"/>
        <w:jc w:val="both"/>
        <w:rPr>
          <w:lang w:val="nl-NL"/>
        </w:rPr>
      </w:pPr>
      <w:r>
        <w:lastRenderedPageBreak/>
        <w:t>Regarding</w:t>
      </w:r>
      <w:r w:rsidR="00FD0BEF" w:rsidRPr="00732FA7">
        <w:t xml:space="preserve"> the </w:t>
      </w:r>
      <w:r w:rsidR="00FD0BEF" w:rsidRPr="00732FA7">
        <w:rPr>
          <w:lang w:val="nl-NL"/>
        </w:rPr>
        <w:t>activity</w:t>
      </w:r>
      <w:r w:rsidR="00FD0BEF" w:rsidRPr="00732FA7">
        <w:t xml:space="preserve"> of ownership report and information disclosure on securities market transactions, the </w:t>
      </w:r>
      <w:r w:rsidR="00732FA7">
        <w:t>C</w:t>
      </w:r>
      <w:r w:rsidR="00FD0BEF" w:rsidRPr="00732FA7">
        <w:t>ompany shall be responsible for:</w:t>
      </w:r>
    </w:p>
    <w:p w14:paraId="5BAA0A53" w14:textId="7BF9B8F3" w:rsidR="00463BAB" w:rsidRPr="00463BAB" w:rsidRDefault="00463BAB" w:rsidP="00655E6A">
      <w:pPr>
        <w:pStyle w:val="Default"/>
        <w:numPr>
          <w:ilvl w:val="0"/>
          <w:numId w:val="58"/>
        </w:numPr>
        <w:spacing w:before="160"/>
        <w:ind w:left="1080"/>
        <w:jc w:val="both"/>
      </w:pPr>
      <w:r w:rsidRPr="00463BAB">
        <w:t xml:space="preserve">The </w:t>
      </w:r>
      <w:r w:rsidR="004B7113">
        <w:t>C</w:t>
      </w:r>
      <w:r w:rsidRPr="00463BAB">
        <w:t xml:space="preserve">ompany and the entrusting customers must comply with </w:t>
      </w:r>
      <w:r w:rsidR="009B41B8">
        <w:t>L</w:t>
      </w:r>
      <w:r w:rsidRPr="00463BAB">
        <w:t>aw</w:t>
      </w:r>
      <w:r w:rsidR="009B41B8">
        <w:t>s</w:t>
      </w:r>
      <w:r w:rsidRPr="00463BAB">
        <w:t xml:space="preserve"> on ownership reporting and information disclosure on the securities market applicable to majority shareholders of the public company, investors holding 5% or more of the fund certificates of a closed-end fund, insiders and </w:t>
      </w:r>
      <w:r w:rsidR="004B7113">
        <w:t>Related Persons</w:t>
      </w:r>
      <w:r w:rsidRPr="00463BAB">
        <w:t xml:space="preserve"> of the insiders; </w:t>
      </w:r>
    </w:p>
    <w:p w14:paraId="255AEAA5" w14:textId="6DDECE8C" w:rsidR="00463BAB" w:rsidRPr="00463BAB" w:rsidRDefault="00463BAB" w:rsidP="00655E6A">
      <w:pPr>
        <w:pStyle w:val="Default"/>
        <w:numPr>
          <w:ilvl w:val="0"/>
          <w:numId w:val="58"/>
        </w:numPr>
        <w:spacing w:before="160"/>
        <w:ind w:left="1080"/>
        <w:jc w:val="both"/>
      </w:pPr>
      <w:r w:rsidRPr="00463BAB">
        <w:t xml:space="preserve">Obligation of ownership report and information disclosure shall arise from the time: </w:t>
      </w:r>
    </w:p>
    <w:p w14:paraId="2BE88346" w14:textId="343AAA0A" w:rsidR="00463BAB" w:rsidRPr="00463BAB" w:rsidRDefault="00463BAB" w:rsidP="00655E6A">
      <w:pPr>
        <w:pStyle w:val="Default"/>
        <w:numPr>
          <w:ilvl w:val="0"/>
          <w:numId w:val="59"/>
        </w:numPr>
        <w:spacing w:before="160"/>
        <w:jc w:val="both"/>
      </w:pPr>
      <w:r w:rsidRPr="00463BAB">
        <w:t xml:space="preserve">The number of stocks and fund certificates owned by the </w:t>
      </w:r>
      <w:r w:rsidR="004B7113">
        <w:t>C</w:t>
      </w:r>
      <w:r w:rsidRPr="00463BAB">
        <w:t xml:space="preserve">ompany and entrusting customers accounts for 5% or more of the total voting stocks of a public company or accounts for 5% or more of the total fund certificates of a closed-end fund, except for entrusting customers being exchange-traded funds; </w:t>
      </w:r>
    </w:p>
    <w:p w14:paraId="1200EB46" w14:textId="3D229AB3" w:rsidR="00463BAB" w:rsidRPr="00463BAB" w:rsidRDefault="00463BAB" w:rsidP="00655E6A">
      <w:pPr>
        <w:pStyle w:val="Default"/>
        <w:numPr>
          <w:ilvl w:val="0"/>
          <w:numId w:val="59"/>
        </w:numPr>
        <w:spacing w:before="160"/>
        <w:jc w:val="both"/>
      </w:pPr>
      <w:r w:rsidRPr="00463BAB">
        <w:t xml:space="preserve">The </w:t>
      </w:r>
      <w:r w:rsidR="009E6E19">
        <w:t>C</w:t>
      </w:r>
      <w:r w:rsidRPr="00463BAB">
        <w:t xml:space="preserve">ompany is the </w:t>
      </w:r>
      <w:r w:rsidR="009E6E19">
        <w:t>Related</w:t>
      </w:r>
      <w:r w:rsidRPr="00463BAB">
        <w:t xml:space="preserve"> </w:t>
      </w:r>
      <w:r w:rsidR="009E6E19">
        <w:t>P</w:t>
      </w:r>
      <w:r w:rsidRPr="00463BAB">
        <w:t xml:space="preserve">erson of the insider as prescribed by </w:t>
      </w:r>
      <w:r w:rsidR="00BB4970">
        <w:t>L</w:t>
      </w:r>
      <w:r w:rsidRPr="00463BAB">
        <w:t>aw</w:t>
      </w:r>
      <w:r w:rsidR="00BB4970">
        <w:t>s</w:t>
      </w:r>
      <w:r w:rsidRPr="00463BAB">
        <w:t xml:space="preserve">, except for exchange transactions conducted by an exchange-traded fund and the periodic restructuring of the reference index; </w:t>
      </w:r>
    </w:p>
    <w:p w14:paraId="484EA3E9" w14:textId="48BDE8EC" w:rsidR="00463BAB" w:rsidRPr="00463BAB" w:rsidRDefault="00463BAB" w:rsidP="00655E6A">
      <w:pPr>
        <w:pStyle w:val="Default"/>
        <w:numPr>
          <w:ilvl w:val="0"/>
          <w:numId w:val="59"/>
        </w:numPr>
        <w:spacing w:before="160"/>
        <w:jc w:val="both"/>
      </w:pPr>
      <w:r w:rsidRPr="00463BAB">
        <w:t xml:space="preserve">The obligations of ownership report, disclosure of information, information disclosure method and time, the form for ownership report and information disclosure shall comply with the </w:t>
      </w:r>
      <w:r w:rsidR="004B7113">
        <w:t>L</w:t>
      </w:r>
      <w:r w:rsidRPr="00463BAB">
        <w:t>aw</w:t>
      </w:r>
      <w:r w:rsidR="004B7113">
        <w:t>s</w:t>
      </w:r>
      <w:r w:rsidRPr="00463BAB">
        <w:t xml:space="preserve"> on disclosure of information on the securities market; </w:t>
      </w:r>
    </w:p>
    <w:p w14:paraId="0BF3066D" w14:textId="7250BD95" w:rsidR="00463BAB" w:rsidRPr="00463BAB" w:rsidRDefault="00463BAB" w:rsidP="00655E6A">
      <w:pPr>
        <w:pStyle w:val="Default"/>
        <w:numPr>
          <w:ilvl w:val="0"/>
          <w:numId w:val="58"/>
        </w:numPr>
        <w:spacing w:before="160"/>
        <w:ind w:left="1080"/>
        <w:jc w:val="both"/>
      </w:pPr>
      <w:r w:rsidRPr="00463BAB">
        <w:t xml:space="preserve">Performing other duties on ownership report and disclosure of information under the </w:t>
      </w:r>
      <w:r w:rsidR="00885BCD">
        <w:t>L</w:t>
      </w:r>
      <w:r w:rsidRPr="00463BAB">
        <w:t>aw</w:t>
      </w:r>
      <w:r w:rsidR="00885BCD">
        <w:t>s</w:t>
      </w:r>
      <w:r w:rsidRPr="00463BAB">
        <w:t xml:space="preserve"> on disclosure of information on the securities market. In case where customers entrusting portfolio take the ownership name for entrusted assets, the entrusting customers shall be responsible for the obligations of ownership report, disclosure of information in accordance with </w:t>
      </w:r>
      <w:r w:rsidR="00885BCD">
        <w:t>L</w:t>
      </w:r>
      <w:r w:rsidRPr="00463BAB">
        <w:t>aw</w:t>
      </w:r>
      <w:r w:rsidR="00885BCD">
        <w:t>s</w:t>
      </w:r>
      <w:r w:rsidRPr="00463BAB">
        <w:t xml:space="preserve">. </w:t>
      </w:r>
    </w:p>
    <w:p w14:paraId="054A42D7" w14:textId="66F289F1" w:rsidR="00463BAB" w:rsidRPr="00463BAB" w:rsidRDefault="00463BAB" w:rsidP="00463BAB">
      <w:pPr>
        <w:pStyle w:val="ListParagraph"/>
        <w:numPr>
          <w:ilvl w:val="0"/>
          <w:numId w:val="1"/>
        </w:numPr>
        <w:spacing w:before="160"/>
        <w:ind w:left="810" w:hanging="450"/>
        <w:jc w:val="both"/>
        <w:rPr>
          <w:lang w:val="nl-NL"/>
        </w:rPr>
      </w:pPr>
      <w:r w:rsidRPr="00463BAB">
        <w:rPr>
          <w:lang w:val="nl-NL"/>
        </w:rPr>
        <w:t xml:space="preserve">The </w:t>
      </w:r>
      <w:r w:rsidR="00885BCD">
        <w:rPr>
          <w:lang w:val="nl-NL"/>
        </w:rPr>
        <w:t>C</w:t>
      </w:r>
      <w:r w:rsidRPr="00463BAB">
        <w:rPr>
          <w:lang w:val="nl-NL"/>
        </w:rPr>
        <w:t xml:space="preserve">ompany shall be responsible for annual training, retraining for staff or appointing securities practitioners to participate in training courses held by the </w:t>
      </w:r>
      <w:r w:rsidR="00885BCD">
        <w:rPr>
          <w:lang w:val="nl-NL"/>
        </w:rPr>
        <w:t xml:space="preserve">SSC </w:t>
      </w:r>
      <w:r w:rsidRPr="00463BAB">
        <w:rPr>
          <w:lang w:val="nl-NL"/>
        </w:rPr>
        <w:t xml:space="preserve">(if any), to ensure the staff to be updated skills, expertise, professional knowledge of the </w:t>
      </w:r>
      <w:r w:rsidR="006924B1">
        <w:rPr>
          <w:lang w:val="nl-NL"/>
        </w:rPr>
        <w:t>L</w:t>
      </w:r>
      <w:r w:rsidRPr="00463BAB">
        <w:rPr>
          <w:lang w:val="nl-NL"/>
        </w:rPr>
        <w:t>aw</w:t>
      </w:r>
      <w:r w:rsidR="006924B1">
        <w:rPr>
          <w:lang w:val="nl-NL"/>
        </w:rPr>
        <w:t>s</w:t>
      </w:r>
      <w:r w:rsidRPr="00463BAB">
        <w:rPr>
          <w:lang w:val="nl-NL"/>
        </w:rPr>
        <w:t xml:space="preserve">. Information on such activities of the </w:t>
      </w:r>
      <w:r w:rsidR="00885BCD">
        <w:rPr>
          <w:lang w:val="nl-NL"/>
        </w:rPr>
        <w:t>C</w:t>
      </w:r>
      <w:r w:rsidRPr="00463BAB">
        <w:rPr>
          <w:lang w:val="nl-NL"/>
        </w:rPr>
        <w:t xml:space="preserve">ompany must be included in the annual operation report </w:t>
      </w:r>
      <w:r w:rsidR="0065757C">
        <w:rPr>
          <w:lang w:val="nl-NL"/>
        </w:rPr>
        <w:t xml:space="preserve">submitted </w:t>
      </w:r>
      <w:r w:rsidRPr="00463BAB">
        <w:rPr>
          <w:lang w:val="nl-NL"/>
        </w:rPr>
        <w:t xml:space="preserve">to the </w:t>
      </w:r>
      <w:r w:rsidR="00885BCD">
        <w:rPr>
          <w:lang w:val="nl-NL"/>
        </w:rPr>
        <w:t>SSC</w:t>
      </w:r>
      <w:r w:rsidRPr="00463BAB">
        <w:rPr>
          <w:lang w:val="nl-NL"/>
        </w:rPr>
        <w:t xml:space="preserve">. </w:t>
      </w:r>
    </w:p>
    <w:p w14:paraId="067A1270" w14:textId="3A14BB25" w:rsidR="00256D4D" w:rsidRPr="00463BAB" w:rsidRDefault="00463BAB" w:rsidP="00463BAB">
      <w:pPr>
        <w:pStyle w:val="ListParagraph"/>
        <w:numPr>
          <w:ilvl w:val="0"/>
          <w:numId w:val="1"/>
        </w:numPr>
        <w:spacing w:before="160"/>
        <w:ind w:left="810" w:hanging="450"/>
        <w:jc w:val="both"/>
        <w:rPr>
          <w:lang w:val="nl-NL"/>
        </w:rPr>
      </w:pPr>
      <w:r w:rsidRPr="00463BAB">
        <w:rPr>
          <w:lang w:val="nl-NL"/>
        </w:rPr>
        <w:t xml:space="preserve">The </w:t>
      </w:r>
      <w:r w:rsidR="00885BCD">
        <w:rPr>
          <w:lang w:val="nl-NL"/>
        </w:rPr>
        <w:t>C</w:t>
      </w:r>
      <w:r w:rsidRPr="00463BAB">
        <w:rPr>
          <w:lang w:val="nl-NL"/>
        </w:rPr>
        <w:t>ompany must fully and timely update changes to organization and</w:t>
      </w:r>
      <w:r w:rsidRPr="00463BAB">
        <w:t xml:space="preserve"> operation of the </w:t>
      </w:r>
      <w:r w:rsidR="00885BCD">
        <w:t>C</w:t>
      </w:r>
      <w:r w:rsidRPr="00463BAB">
        <w:t>ompany to the database on fund management companies of the S</w:t>
      </w:r>
      <w:r w:rsidR="00885BCD">
        <w:t>SC</w:t>
      </w:r>
      <w:r w:rsidRPr="00463BAB">
        <w:t>.</w:t>
      </w:r>
    </w:p>
    <w:p w14:paraId="52101C9C" w14:textId="724D88B2" w:rsidR="008F0662" w:rsidRPr="009B29EB" w:rsidRDefault="008F0662" w:rsidP="008F0662">
      <w:pPr>
        <w:keepNext/>
        <w:keepLines/>
        <w:spacing w:before="160"/>
        <w:jc w:val="both"/>
        <w:rPr>
          <w:b/>
          <w:sz w:val="24"/>
          <w:lang w:val="nl-NL"/>
        </w:rPr>
      </w:pPr>
      <w:r w:rsidRPr="009B29EB">
        <w:rPr>
          <w:b/>
          <w:sz w:val="24"/>
          <w:lang w:val="nl-NL"/>
        </w:rPr>
        <w:t xml:space="preserve">Article </w:t>
      </w:r>
      <w:r w:rsidR="00F40FBB" w:rsidRPr="009B29EB">
        <w:rPr>
          <w:b/>
          <w:sz w:val="24"/>
          <w:lang w:val="nl-NL"/>
        </w:rPr>
        <w:t>2</w:t>
      </w:r>
      <w:r w:rsidR="00F40FBB">
        <w:rPr>
          <w:b/>
          <w:sz w:val="24"/>
          <w:lang w:val="nl-NL"/>
        </w:rPr>
        <w:t>7</w:t>
      </w:r>
      <w:r w:rsidR="00F40FBB" w:rsidRPr="009B29EB">
        <w:rPr>
          <w:b/>
          <w:sz w:val="24"/>
          <w:lang w:val="nl-NL"/>
        </w:rPr>
        <w:t xml:space="preserve"> </w:t>
      </w:r>
      <w:r w:rsidR="003C4415">
        <w:rPr>
          <w:b/>
          <w:sz w:val="24"/>
          <w:lang w:val="nl-NL"/>
        </w:rPr>
        <w:tab/>
      </w:r>
      <w:r w:rsidRPr="009B29EB">
        <w:rPr>
          <w:b/>
          <w:sz w:val="24"/>
          <w:lang w:val="nl-NL"/>
        </w:rPr>
        <w:t xml:space="preserve">Restrictions on the activities of the Company and the Company's </w:t>
      </w:r>
      <w:r w:rsidR="005C3CDA">
        <w:rPr>
          <w:b/>
          <w:sz w:val="24"/>
          <w:lang w:val="nl-NL"/>
        </w:rPr>
        <w:t>employees</w:t>
      </w:r>
    </w:p>
    <w:p w14:paraId="122E5F1F" w14:textId="23821970" w:rsidR="008F0662" w:rsidRPr="0015334C" w:rsidRDefault="008F0662" w:rsidP="00655E6A">
      <w:pPr>
        <w:pStyle w:val="ListParagraph"/>
        <w:numPr>
          <w:ilvl w:val="0"/>
          <w:numId w:val="38"/>
        </w:numPr>
        <w:spacing w:before="160"/>
        <w:ind w:left="810" w:hanging="450"/>
        <w:jc w:val="both"/>
        <w:rPr>
          <w:lang w:val="nl-NL"/>
        </w:rPr>
      </w:pPr>
      <w:r>
        <w:rPr>
          <w:lang w:val="nl-NL"/>
        </w:rPr>
        <w:t xml:space="preserve">The </w:t>
      </w:r>
      <w:r w:rsidRPr="0015334C">
        <w:rPr>
          <w:lang w:val="nl-NL"/>
        </w:rPr>
        <w:t xml:space="preserve">Company may not be a </w:t>
      </w:r>
      <w:r>
        <w:rPr>
          <w:lang w:val="nl-NL"/>
        </w:rPr>
        <w:t>R</w:t>
      </w:r>
      <w:r w:rsidRPr="0015334C">
        <w:rPr>
          <w:lang w:val="nl-NL"/>
        </w:rPr>
        <w:t xml:space="preserve">elated </w:t>
      </w:r>
      <w:r>
        <w:rPr>
          <w:lang w:val="nl-NL"/>
        </w:rPr>
        <w:t>P</w:t>
      </w:r>
      <w:r w:rsidRPr="0015334C">
        <w:rPr>
          <w:lang w:val="nl-NL"/>
        </w:rPr>
        <w:t xml:space="preserve">erson </w:t>
      </w:r>
      <w:r w:rsidR="00D80799">
        <w:rPr>
          <w:lang w:val="nl-NL"/>
        </w:rPr>
        <w:t>or has loan, borrow or ownership relationship with</w:t>
      </w:r>
      <w:r w:rsidRPr="0015334C">
        <w:rPr>
          <w:lang w:val="nl-NL"/>
        </w:rPr>
        <w:t xml:space="preserve"> custodian bank, depository bank of the fund, securities investment company </w:t>
      </w:r>
      <w:r w:rsidR="005F3D94">
        <w:rPr>
          <w:lang w:val="nl-NL"/>
        </w:rPr>
        <w:t>under management of</w:t>
      </w:r>
      <w:r w:rsidRPr="0015334C">
        <w:rPr>
          <w:lang w:val="nl-NL"/>
        </w:rPr>
        <w:t xml:space="preserve"> the </w:t>
      </w:r>
      <w:r>
        <w:rPr>
          <w:lang w:val="nl-NL"/>
        </w:rPr>
        <w:t>C</w:t>
      </w:r>
      <w:r w:rsidRPr="0015334C">
        <w:rPr>
          <w:lang w:val="nl-NL"/>
        </w:rPr>
        <w:t xml:space="preserve">ompany. Members of the </w:t>
      </w:r>
      <w:r w:rsidR="004D7D83">
        <w:rPr>
          <w:lang w:val="nl-NL"/>
        </w:rPr>
        <w:t>MC</w:t>
      </w:r>
      <w:r w:rsidRPr="0015334C">
        <w:rPr>
          <w:lang w:val="nl-NL"/>
        </w:rPr>
        <w:t>, internal audit</w:t>
      </w:r>
      <w:r w:rsidR="00D259C2">
        <w:rPr>
          <w:lang w:val="nl-NL"/>
        </w:rPr>
        <w:t>ors</w:t>
      </w:r>
      <w:r w:rsidRPr="0015334C">
        <w:rPr>
          <w:lang w:val="nl-NL"/>
        </w:rPr>
        <w:t xml:space="preserve">, the </w:t>
      </w:r>
      <w:r>
        <w:rPr>
          <w:lang w:val="nl-NL"/>
        </w:rPr>
        <w:t xml:space="preserve">Management </w:t>
      </w:r>
      <w:r w:rsidR="00D259C2">
        <w:rPr>
          <w:lang w:val="nl-NL"/>
        </w:rPr>
        <w:t xml:space="preserve">Board </w:t>
      </w:r>
      <w:r w:rsidRPr="0015334C">
        <w:rPr>
          <w:lang w:val="nl-NL"/>
        </w:rPr>
        <w:t>and employees of the Company may not work in the departments providing services of depository, supervision, fund management at these banks, and vice versa.</w:t>
      </w:r>
    </w:p>
    <w:p w14:paraId="1803F3DE" w14:textId="6B480947" w:rsidR="008F0662" w:rsidRPr="0015334C" w:rsidRDefault="008F0662" w:rsidP="00655E6A">
      <w:pPr>
        <w:pStyle w:val="ListParagraph"/>
        <w:numPr>
          <w:ilvl w:val="0"/>
          <w:numId w:val="38"/>
        </w:numPr>
        <w:spacing w:before="160"/>
        <w:ind w:left="810" w:hanging="450"/>
        <w:jc w:val="both"/>
        <w:rPr>
          <w:lang w:val="nl-NL"/>
        </w:rPr>
      </w:pPr>
      <w:r w:rsidRPr="0015334C">
        <w:rPr>
          <w:lang w:val="nl-NL"/>
        </w:rPr>
        <w:t xml:space="preserve">The </w:t>
      </w:r>
      <w:r w:rsidR="00A77AB5">
        <w:rPr>
          <w:lang w:val="nl-NL"/>
        </w:rPr>
        <w:t xml:space="preserve">Company and its </w:t>
      </w:r>
      <w:r w:rsidRPr="0015334C">
        <w:rPr>
          <w:lang w:val="nl-NL"/>
        </w:rPr>
        <w:t xml:space="preserve">Related Persons </w:t>
      </w:r>
      <w:r w:rsidR="00A77AB5">
        <w:rPr>
          <w:lang w:val="nl-NL"/>
        </w:rPr>
        <w:t>can establish and trade, invest in</w:t>
      </w:r>
      <w:r w:rsidRPr="0015334C">
        <w:rPr>
          <w:lang w:val="nl-NL"/>
        </w:rPr>
        <w:t xml:space="preserve"> public fund</w:t>
      </w:r>
      <w:r w:rsidR="00A77AB5">
        <w:rPr>
          <w:lang w:val="nl-NL"/>
        </w:rPr>
        <w:t>s</w:t>
      </w:r>
      <w:r w:rsidRPr="0015334C">
        <w:rPr>
          <w:lang w:val="nl-NL"/>
        </w:rPr>
        <w:t xml:space="preserve"> certificates</w:t>
      </w:r>
      <w:r w:rsidR="00A77AB5">
        <w:rPr>
          <w:lang w:val="nl-NL"/>
        </w:rPr>
        <w:t xml:space="preserve"> and</w:t>
      </w:r>
      <w:r w:rsidRPr="0015334C">
        <w:rPr>
          <w:lang w:val="nl-NL"/>
        </w:rPr>
        <w:t xml:space="preserve"> shares of securities investment company </w:t>
      </w:r>
      <w:r w:rsidR="00A77AB5">
        <w:rPr>
          <w:lang w:val="nl-NL"/>
        </w:rPr>
        <w:t xml:space="preserve">under the management of </w:t>
      </w:r>
      <w:r w:rsidRPr="0015334C">
        <w:rPr>
          <w:lang w:val="nl-NL"/>
        </w:rPr>
        <w:t xml:space="preserve">the </w:t>
      </w:r>
      <w:r w:rsidR="00A77AB5">
        <w:rPr>
          <w:lang w:val="nl-NL"/>
        </w:rPr>
        <w:t>C</w:t>
      </w:r>
      <w:r w:rsidRPr="0015334C">
        <w:rPr>
          <w:lang w:val="nl-NL"/>
        </w:rPr>
        <w:t>ompany only when the fund charter, charter of securities investment company allow</w:t>
      </w:r>
      <w:r w:rsidR="00A77AB5">
        <w:rPr>
          <w:lang w:val="nl-NL"/>
        </w:rPr>
        <w:t>s</w:t>
      </w:r>
      <w:r w:rsidRPr="0015334C">
        <w:rPr>
          <w:lang w:val="nl-NL"/>
        </w:rPr>
        <w:t xml:space="preserve"> to do </w:t>
      </w:r>
      <w:r w:rsidR="00A77AB5">
        <w:rPr>
          <w:lang w:val="nl-NL"/>
        </w:rPr>
        <w:t>so</w:t>
      </w:r>
      <w:r w:rsidR="00456D3D">
        <w:rPr>
          <w:lang w:val="nl-NL"/>
        </w:rPr>
        <w:t>, except for the prohibited activities stated under item b clause 6 of this Article</w:t>
      </w:r>
      <w:r w:rsidRPr="0015334C">
        <w:rPr>
          <w:lang w:val="nl-NL"/>
        </w:rPr>
        <w:t xml:space="preserve">. </w:t>
      </w:r>
    </w:p>
    <w:p w14:paraId="6AAF49B0" w14:textId="6EC81082" w:rsidR="008F0662" w:rsidRPr="0015334C" w:rsidRDefault="008F0662" w:rsidP="00655E6A">
      <w:pPr>
        <w:pStyle w:val="ListParagraph"/>
        <w:numPr>
          <w:ilvl w:val="0"/>
          <w:numId w:val="38"/>
        </w:numPr>
        <w:spacing w:before="160"/>
        <w:ind w:left="810" w:hanging="450"/>
        <w:jc w:val="both"/>
        <w:rPr>
          <w:lang w:val="nl-NL"/>
        </w:rPr>
      </w:pPr>
      <w:r>
        <w:rPr>
          <w:lang w:val="nl-NL"/>
        </w:rPr>
        <w:t xml:space="preserve">The </w:t>
      </w:r>
      <w:r w:rsidRPr="0015334C">
        <w:rPr>
          <w:lang w:val="nl-NL"/>
        </w:rPr>
        <w:t xml:space="preserve">Company, parent companies, subsidiaries, joint ventures, associated companies, </w:t>
      </w:r>
      <w:r>
        <w:rPr>
          <w:lang w:val="nl-NL"/>
        </w:rPr>
        <w:t>m</w:t>
      </w:r>
      <w:r w:rsidRPr="0015334C">
        <w:rPr>
          <w:lang w:val="nl-NL"/>
        </w:rPr>
        <w:t xml:space="preserve">embers of the </w:t>
      </w:r>
      <w:r w:rsidR="004D7D83">
        <w:rPr>
          <w:lang w:val="nl-NL"/>
        </w:rPr>
        <w:t>MC</w:t>
      </w:r>
      <w:r w:rsidRPr="0015334C">
        <w:rPr>
          <w:lang w:val="nl-NL"/>
        </w:rPr>
        <w:t xml:space="preserve">, the </w:t>
      </w:r>
      <w:r>
        <w:rPr>
          <w:lang w:val="nl-NL"/>
        </w:rPr>
        <w:t xml:space="preserve">Management </w:t>
      </w:r>
      <w:r w:rsidR="00456D3D">
        <w:rPr>
          <w:lang w:val="nl-NL"/>
        </w:rPr>
        <w:t xml:space="preserve">Board </w:t>
      </w:r>
      <w:r w:rsidRPr="0015334C">
        <w:rPr>
          <w:lang w:val="nl-NL"/>
        </w:rPr>
        <w:t xml:space="preserve">and employees of the </w:t>
      </w:r>
      <w:r>
        <w:rPr>
          <w:lang w:val="nl-NL"/>
        </w:rPr>
        <w:t>C</w:t>
      </w:r>
      <w:r w:rsidRPr="0015334C">
        <w:rPr>
          <w:lang w:val="nl-NL"/>
        </w:rPr>
        <w:t xml:space="preserve">ompany </w:t>
      </w:r>
      <w:r w:rsidR="00456D3D">
        <w:rPr>
          <w:lang w:val="nl-NL"/>
        </w:rPr>
        <w:t xml:space="preserve">can only be party in a </w:t>
      </w:r>
      <w:r w:rsidRPr="0015334C">
        <w:rPr>
          <w:lang w:val="nl-NL"/>
        </w:rPr>
        <w:t xml:space="preserve">purchase </w:t>
      </w:r>
      <w:r w:rsidR="00456D3D">
        <w:rPr>
          <w:lang w:val="nl-NL"/>
        </w:rPr>
        <w:t xml:space="preserve">or sale of </w:t>
      </w:r>
      <w:r w:rsidRPr="0015334C">
        <w:rPr>
          <w:lang w:val="nl-NL"/>
        </w:rPr>
        <w:t xml:space="preserve">assets </w:t>
      </w:r>
      <w:r w:rsidR="00456D3D">
        <w:rPr>
          <w:lang w:val="nl-NL"/>
        </w:rPr>
        <w:t>in</w:t>
      </w:r>
      <w:r w:rsidRPr="0015334C">
        <w:rPr>
          <w:lang w:val="nl-NL"/>
        </w:rPr>
        <w:t xml:space="preserve"> the portfolio of entrusting customers that the </w:t>
      </w:r>
      <w:r>
        <w:rPr>
          <w:lang w:val="nl-NL"/>
        </w:rPr>
        <w:t>C</w:t>
      </w:r>
      <w:r w:rsidRPr="0015334C">
        <w:rPr>
          <w:lang w:val="nl-NL"/>
        </w:rPr>
        <w:t>ompany is managing according to the following principles:</w:t>
      </w:r>
    </w:p>
    <w:p w14:paraId="61AACE0F" w14:textId="77777777" w:rsidR="008F0662" w:rsidRPr="00B74F20" w:rsidRDefault="008F0662" w:rsidP="00655E6A">
      <w:pPr>
        <w:pStyle w:val="ListParagraph"/>
        <w:numPr>
          <w:ilvl w:val="0"/>
          <w:numId w:val="39"/>
        </w:numPr>
        <w:spacing w:before="160"/>
        <w:ind w:left="1080"/>
        <w:jc w:val="both"/>
        <w:rPr>
          <w:lang w:val="nl-NL"/>
        </w:rPr>
      </w:pPr>
      <w:r w:rsidRPr="00B74F20">
        <w:rPr>
          <w:lang w:val="nl-NL"/>
        </w:rPr>
        <w:lastRenderedPageBreak/>
        <w:t>Transactions by matching method focused on implementation through trading system in the Stock Exchange;</w:t>
      </w:r>
      <w:r>
        <w:rPr>
          <w:lang w:val="nl-NL"/>
        </w:rPr>
        <w:t xml:space="preserve"> and</w:t>
      </w:r>
    </w:p>
    <w:p w14:paraId="70B00F94" w14:textId="41884958" w:rsidR="008F0662" w:rsidRPr="00B74F20" w:rsidRDefault="008F0662" w:rsidP="00655E6A">
      <w:pPr>
        <w:pStyle w:val="ListParagraph"/>
        <w:numPr>
          <w:ilvl w:val="0"/>
          <w:numId w:val="39"/>
        </w:numPr>
        <w:spacing w:before="160"/>
        <w:ind w:left="1080"/>
        <w:jc w:val="both"/>
        <w:rPr>
          <w:lang w:val="nl-NL"/>
        </w:rPr>
      </w:pPr>
      <w:r w:rsidRPr="00B74F20">
        <w:rPr>
          <w:lang w:val="nl-NL"/>
        </w:rPr>
        <w:t>In case of being an agreement transaction or traded assets are not securities listed or registered for trading on the Stock Exchange, it must be approved in writing by the entrusting customers or representatives of the entrusting customers to allow conducting transactions. It must be shown the approval of the type traded assets, the method of determining the price, fees, partners or criteria for determining trading partners, the time to implement the transaction.</w:t>
      </w:r>
    </w:p>
    <w:p w14:paraId="2D52A3D1" w14:textId="7B8C5C57" w:rsidR="008F0662" w:rsidRPr="003E1B35" w:rsidRDefault="008F0662" w:rsidP="00655E6A">
      <w:pPr>
        <w:pStyle w:val="ListParagraph"/>
        <w:numPr>
          <w:ilvl w:val="0"/>
          <w:numId w:val="38"/>
        </w:numPr>
        <w:spacing w:before="160"/>
        <w:ind w:left="810" w:hanging="450"/>
        <w:jc w:val="both"/>
        <w:rPr>
          <w:lang w:val="nl-NL"/>
        </w:rPr>
      </w:pPr>
      <w:r w:rsidRPr="003E1B35">
        <w:rPr>
          <w:lang w:val="nl-NL"/>
        </w:rPr>
        <w:t xml:space="preserve">All securities transactions made by the </w:t>
      </w:r>
      <w:r>
        <w:rPr>
          <w:lang w:val="nl-NL"/>
        </w:rPr>
        <w:t xml:space="preserve">Management </w:t>
      </w:r>
      <w:r w:rsidR="009D0F8A">
        <w:rPr>
          <w:lang w:val="nl-NL"/>
        </w:rPr>
        <w:t>Board</w:t>
      </w:r>
      <w:r w:rsidR="00F86E8F">
        <w:rPr>
          <w:lang w:val="nl-NL"/>
        </w:rPr>
        <w:t xml:space="preserve"> and</w:t>
      </w:r>
      <w:r w:rsidRPr="003E1B35">
        <w:rPr>
          <w:lang w:val="nl-NL"/>
        </w:rPr>
        <w:t xml:space="preserve"> employees of the </w:t>
      </w:r>
      <w:r>
        <w:rPr>
          <w:lang w:val="nl-NL"/>
        </w:rPr>
        <w:t>Company</w:t>
      </w:r>
      <w:r w:rsidRPr="003E1B35">
        <w:rPr>
          <w:lang w:val="nl-NL"/>
        </w:rPr>
        <w:t xml:space="preserve"> must be reported to the internal control department before and after the transaction. Report on individual transactions must include information on the type (code) of securities, the quantity and value of transactions, total transaction value, the time to implement the transaction, method of implementation, number of transaction account, </w:t>
      </w:r>
      <w:r w:rsidR="00F92778">
        <w:rPr>
          <w:lang w:val="nl-NL"/>
        </w:rPr>
        <w:t>s</w:t>
      </w:r>
      <w:r w:rsidRPr="003E1B35">
        <w:rPr>
          <w:lang w:val="nl-NL"/>
        </w:rPr>
        <w:t xml:space="preserve">ecurities company where the transaction accounts are opened. Report on individual transactions must be stored and centrally managed at the department of internal control and provide </w:t>
      </w:r>
      <w:r w:rsidR="002B30D7">
        <w:rPr>
          <w:lang w:val="nl-NL"/>
        </w:rPr>
        <w:t>to</w:t>
      </w:r>
      <w:r w:rsidRPr="003E1B35">
        <w:rPr>
          <w:lang w:val="nl-NL"/>
        </w:rPr>
        <w:t xml:space="preserve"> the </w:t>
      </w:r>
      <w:r>
        <w:rPr>
          <w:lang w:val="nl-NL"/>
        </w:rPr>
        <w:t>SSC</w:t>
      </w:r>
      <w:r w:rsidRPr="003E1B35">
        <w:rPr>
          <w:lang w:val="nl-NL"/>
        </w:rPr>
        <w:t xml:space="preserve"> upon request.</w:t>
      </w:r>
    </w:p>
    <w:p w14:paraId="566356ED" w14:textId="0C2E304F" w:rsidR="008F0662" w:rsidRPr="00F479DB" w:rsidRDefault="008F0662" w:rsidP="00655E6A">
      <w:pPr>
        <w:pStyle w:val="ListParagraph"/>
        <w:numPr>
          <w:ilvl w:val="0"/>
          <w:numId w:val="38"/>
        </w:numPr>
        <w:spacing w:before="160"/>
        <w:ind w:left="810" w:hanging="450"/>
        <w:jc w:val="both"/>
        <w:rPr>
          <w:lang w:val="nl-NL"/>
        </w:rPr>
      </w:pPr>
      <w:r w:rsidRPr="003E1B35">
        <w:rPr>
          <w:lang w:val="nl-NL"/>
        </w:rPr>
        <w:t xml:space="preserve">Members of the </w:t>
      </w:r>
      <w:r w:rsidR="004D7D83">
        <w:rPr>
          <w:lang w:val="nl-NL"/>
        </w:rPr>
        <w:t>MC</w:t>
      </w:r>
      <w:r>
        <w:rPr>
          <w:lang w:val="nl-NL"/>
        </w:rPr>
        <w:t xml:space="preserve">, Management </w:t>
      </w:r>
      <w:r w:rsidR="00F92778">
        <w:rPr>
          <w:lang w:val="nl-NL"/>
        </w:rPr>
        <w:t>Board</w:t>
      </w:r>
      <w:r w:rsidRPr="003E1B35">
        <w:rPr>
          <w:lang w:val="nl-NL"/>
        </w:rPr>
        <w:t xml:space="preserve"> and employees of the </w:t>
      </w:r>
      <w:r>
        <w:rPr>
          <w:lang w:val="nl-NL"/>
        </w:rPr>
        <w:t>Company</w:t>
      </w:r>
      <w:r w:rsidRPr="003E1B35">
        <w:rPr>
          <w:lang w:val="nl-NL"/>
        </w:rPr>
        <w:t xml:space="preserve"> are not allowed to </w:t>
      </w:r>
      <w:r w:rsidRPr="00F479DB">
        <w:rPr>
          <w:lang w:val="nl-NL"/>
        </w:rPr>
        <w:t>request, require or receive, in the name of the individual or in the name of the Company, any remuneration, profits or benefits, in addition to the fees and charges clearly stated in the fund charter, the charter of the securities investment company, investment management contract.</w:t>
      </w:r>
    </w:p>
    <w:p w14:paraId="3C0A9F4F" w14:textId="0A00A22D" w:rsidR="008F0662" w:rsidRPr="00F479DB" w:rsidRDefault="00F479DB" w:rsidP="00655E6A">
      <w:pPr>
        <w:pStyle w:val="ListParagraph"/>
        <w:numPr>
          <w:ilvl w:val="0"/>
          <w:numId w:val="38"/>
        </w:numPr>
        <w:spacing w:before="160"/>
        <w:ind w:left="810" w:hanging="450"/>
        <w:jc w:val="both"/>
        <w:rPr>
          <w:lang w:val="nl-NL"/>
        </w:rPr>
      </w:pPr>
      <w:r w:rsidRPr="00F479DB">
        <w:t>During the management of entrusted assets, the Company must ensure t</w:t>
      </w:r>
      <w:r w:rsidR="006155D9">
        <w:t>o</w:t>
      </w:r>
      <w:r w:rsidR="008F0662" w:rsidRPr="00F479DB">
        <w:rPr>
          <w:lang w:val="nl-NL"/>
        </w:rPr>
        <w:t>:</w:t>
      </w:r>
    </w:p>
    <w:p w14:paraId="675F9EA8" w14:textId="05F03A3F" w:rsidR="00F479DB" w:rsidRPr="00F479DB" w:rsidRDefault="006155D9" w:rsidP="00655E6A">
      <w:pPr>
        <w:pStyle w:val="Default"/>
        <w:numPr>
          <w:ilvl w:val="0"/>
          <w:numId w:val="60"/>
        </w:numPr>
        <w:spacing w:before="160"/>
        <w:ind w:left="1080"/>
        <w:jc w:val="both"/>
      </w:pPr>
      <w:r>
        <w:t>N</w:t>
      </w:r>
      <w:r w:rsidR="00F479DB" w:rsidRPr="00F479DB">
        <w:t xml:space="preserve">ot use the assets of a fund or securities investment company to invest in that fund or securities investment company; </w:t>
      </w:r>
    </w:p>
    <w:p w14:paraId="5A566F0B" w14:textId="08AD9FC7" w:rsidR="00F479DB" w:rsidRPr="00F479DB" w:rsidRDefault="006155D9" w:rsidP="00655E6A">
      <w:pPr>
        <w:pStyle w:val="Default"/>
        <w:numPr>
          <w:ilvl w:val="0"/>
          <w:numId w:val="60"/>
        </w:numPr>
        <w:spacing w:before="160"/>
        <w:ind w:left="1080"/>
        <w:jc w:val="both"/>
      </w:pPr>
      <w:r>
        <w:t>N</w:t>
      </w:r>
      <w:r w:rsidR="00F479DB" w:rsidRPr="00F479DB">
        <w:t xml:space="preserve">ot use assets of the customer entrusting </w:t>
      </w:r>
      <w:r w:rsidR="00B00908" w:rsidRPr="00F479DB">
        <w:t>the management of portfolio</w:t>
      </w:r>
      <w:r w:rsidR="00F479DB" w:rsidRPr="00F479DB">
        <w:t xml:space="preserve">, fund, securities investment company under its management to invest to the other funds or securities investment companies under </w:t>
      </w:r>
      <w:r w:rsidR="00F479DB">
        <w:t>also its</w:t>
      </w:r>
      <w:r w:rsidR="00F479DB" w:rsidRPr="00F479DB">
        <w:t xml:space="preserve"> management, except for customers entrusting the management of portfolio indicated to be invested, entrusting customers being foreign individuals and organizations established according to foreign laws, enterprises with 100% foreign capital, voluntary pension schemes and such customers already allowed to conduct the above-mentioned transactions; </w:t>
      </w:r>
    </w:p>
    <w:p w14:paraId="40EED4EF" w14:textId="62FFFB86" w:rsidR="00F479DB" w:rsidRPr="00F479DB" w:rsidRDefault="006155D9" w:rsidP="00655E6A">
      <w:pPr>
        <w:pStyle w:val="Default"/>
        <w:numPr>
          <w:ilvl w:val="0"/>
          <w:numId w:val="60"/>
        </w:numPr>
        <w:spacing w:before="160"/>
        <w:ind w:left="1080"/>
        <w:jc w:val="both"/>
      </w:pPr>
      <w:r>
        <w:t>N</w:t>
      </w:r>
      <w:r w:rsidR="00F479DB" w:rsidRPr="00F479DB">
        <w:t xml:space="preserve">ot use assets of public funds, public securities investment companies to invest in the </w:t>
      </w:r>
      <w:r w:rsidR="0027646C">
        <w:t>C</w:t>
      </w:r>
      <w:r w:rsidR="00F479DB" w:rsidRPr="00F479DB">
        <w:t xml:space="preserve">ompany itself; shall not invest in </w:t>
      </w:r>
      <w:r w:rsidR="0027646C">
        <w:t>organizations being its Related Persons</w:t>
      </w:r>
      <w:r w:rsidR="00F479DB" w:rsidRPr="00F479DB">
        <w:t xml:space="preserve">, except for the case of using assets of the exchange-traded fund to invest in securities in the list of structured securities of the reference index; shall not invest in organizations that the members of the </w:t>
      </w:r>
      <w:r w:rsidR="0027646C">
        <w:t>MC, Management</w:t>
      </w:r>
      <w:r w:rsidR="00F479DB" w:rsidRPr="00F479DB">
        <w:t xml:space="preserve"> Board, and employees of the </w:t>
      </w:r>
      <w:r w:rsidR="0027646C">
        <w:t>C</w:t>
      </w:r>
      <w:r w:rsidR="00F479DB" w:rsidRPr="00F479DB">
        <w:t xml:space="preserve">ompany are shareholders or members holding more than 10% of the charter capital. </w:t>
      </w:r>
    </w:p>
    <w:p w14:paraId="256BA9CB" w14:textId="47DFD0C1" w:rsidR="00F479DB" w:rsidRPr="00F479DB" w:rsidRDefault="00F479DB" w:rsidP="00F479DB">
      <w:pPr>
        <w:pStyle w:val="Default"/>
        <w:spacing w:before="160"/>
        <w:ind w:left="1080"/>
        <w:jc w:val="both"/>
      </w:pPr>
      <w:r w:rsidRPr="00F479DB">
        <w:t xml:space="preserve">The </w:t>
      </w:r>
      <w:r w:rsidR="0027646C">
        <w:t>C</w:t>
      </w:r>
      <w:r w:rsidRPr="00F479DB">
        <w:t xml:space="preserve">ompany may use capital of the member funds and private securities investment companies, assets of the customers entrusting the management of portfolio to invest in the above-mentioned organizations in case where the fund's charter, the charter of the private securities investment company, investment entrustment contract, agreement of capital contribution allows the </w:t>
      </w:r>
      <w:r w:rsidR="0027646C">
        <w:t>C</w:t>
      </w:r>
      <w:r w:rsidRPr="00F479DB">
        <w:t xml:space="preserve">ompany to make the investment with appropriate management service charge and ensure to comply with Point b of this Clause; </w:t>
      </w:r>
    </w:p>
    <w:p w14:paraId="2E5DA9D6" w14:textId="3A85ED62" w:rsidR="00F479DB" w:rsidRPr="00F479DB" w:rsidRDefault="006155D9" w:rsidP="00655E6A">
      <w:pPr>
        <w:pStyle w:val="Default"/>
        <w:numPr>
          <w:ilvl w:val="0"/>
          <w:numId w:val="60"/>
        </w:numPr>
        <w:spacing w:before="160"/>
        <w:ind w:left="1080"/>
        <w:jc w:val="both"/>
      </w:pPr>
      <w:r>
        <w:t>N</w:t>
      </w:r>
      <w:r w:rsidR="00F479DB" w:rsidRPr="00F479DB">
        <w:t xml:space="preserve">ot use entrusted assets to lend in any form, guarantee for the loans in any form or make payment for the debt obligations of the </w:t>
      </w:r>
      <w:r w:rsidR="0027646C">
        <w:t>C</w:t>
      </w:r>
      <w:r w:rsidR="00F479DB" w:rsidRPr="00F479DB">
        <w:t xml:space="preserve">ompany, </w:t>
      </w:r>
      <w:r w:rsidR="0027646C">
        <w:t>its Related P</w:t>
      </w:r>
      <w:r w:rsidR="00F479DB" w:rsidRPr="00F479DB">
        <w:t>ersons</w:t>
      </w:r>
      <w:r w:rsidR="0027646C">
        <w:t xml:space="preserve"> or other</w:t>
      </w:r>
      <w:r w:rsidR="00F479DB" w:rsidRPr="00F479DB">
        <w:t xml:space="preserve"> organizations and individuals. This provisions shall not apply to entrusting customers being foreign individuals, organizations established according to the foreign laws and already allowed to </w:t>
      </w:r>
      <w:r w:rsidR="00F479DB" w:rsidRPr="00F479DB">
        <w:lastRenderedPageBreak/>
        <w:t xml:space="preserve">conduct the above-mentioned transactions; or in case the customers entrusting the management of portfolio in the name as the owners of the entrusted assets; </w:t>
      </w:r>
    </w:p>
    <w:p w14:paraId="5A494F75" w14:textId="01D9AE6F" w:rsidR="00F479DB" w:rsidRPr="00F479DB" w:rsidRDefault="00EB6D3F" w:rsidP="00655E6A">
      <w:pPr>
        <w:pStyle w:val="Default"/>
        <w:numPr>
          <w:ilvl w:val="0"/>
          <w:numId w:val="60"/>
        </w:numPr>
        <w:spacing w:before="160"/>
        <w:ind w:left="1080"/>
        <w:jc w:val="both"/>
      </w:pPr>
      <w:r>
        <w:t>O</w:t>
      </w:r>
      <w:r w:rsidR="00F479DB" w:rsidRPr="00F479DB">
        <w:t xml:space="preserve">nly use assets of the customers entrusting the management of portfolio to invest in derivatives listed on the Stock Exchange with the purpose of preventing risks for underlying securities held by the entrusting customers. The investment of assets of the fund or securities investment company in derivatives must comply with </w:t>
      </w:r>
      <w:r w:rsidR="00F01142">
        <w:t>L</w:t>
      </w:r>
      <w:r w:rsidR="00F479DB" w:rsidRPr="00F479DB">
        <w:t>aw</w:t>
      </w:r>
      <w:r w:rsidR="00F01142">
        <w:t>s</w:t>
      </w:r>
      <w:r w:rsidR="00F479DB" w:rsidRPr="00F479DB">
        <w:t xml:space="preserve"> on securities investment funds; </w:t>
      </w:r>
    </w:p>
    <w:p w14:paraId="3774AED1" w14:textId="7D06B28B" w:rsidR="00F479DB" w:rsidRPr="00F479DB" w:rsidRDefault="00F8682C" w:rsidP="00655E6A">
      <w:pPr>
        <w:pStyle w:val="Default"/>
        <w:numPr>
          <w:ilvl w:val="0"/>
          <w:numId w:val="60"/>
        </w:numPr>
        <w:spacing w:before="160"/>
        <w:ind w:left="1080"/>
        <w:jc w:val="both"/>
      </w:pPr>
      <w:r>
        <w:t>N</w:t>
      </w:r>
      <w:r w:rsidR="00F479DB" w:rsidRPr="00F479DB">
        <w:t xml:space="preserve">ot allowed to make judgments or guarantee to the entrusting customers on the income or profits gained on the investment or ensure that the entrusting customers do not lose money, except for the case of investment in fixed income securities; it is not allowed to sign entrustment contracts for investment in bonds with interest rates inconsistent with the real market reality and </w:t>
      </w:r>
      <w:r w:rsidR="00F01142">
        <w:t xml:space="preserve">investment </w:t>
      </w:r>
      <w:r w:rsidR="00F01142" w:rsidRPr="00F479DB">
        <w:t xml:space="preserve">analysis </w:t>
      </w:r>
      <w:r w:rsidR="00F479DB" w:rsidRPr="00F479DB">
        <w:t xml:space="preserve">results </w:t>
      </w:r>
      <w:r w:rsidR="00F01142">
        <w:t xml:space="preserve">conducted by </w:t>
      </w:r>
      <w:r w:rsidR="00F479DB" w:rsidRPr="00F479DB">
        <w:t xml:space="preserve">the </w:t>
      </w:r>
      <w:r w:rsidR="00F01142">
        <w:t>C</w:t>
      </w:r>
      <w:r w:rsidR="00F479DB" w:rsidRPr="00F479DB">
        <w:t xml:space="preserve">ompany; it shall not directly or indirectly, partially or fully compensating for the entrusting customers' losses due to investment activities; </w:t>
      </w:r>
    </w:p>
    <w:p w14:paraId="1263600B" w14:textId="64FA31C1" w:rsidR="00F479DB" w:rsidRPr="00F479DB" w:rsidRDefault="00F8682C" w:rsidP="00655E6A">
      <w:pPr>
        <w:pStyle w:val="Default"/>
        <w:numPr>
          <w:ilvl w:val="0"/>
          <w:numId w:val="60"/>
        </w:numPr>
        <w:spacing w:before="160"/>
        <w:ind w:left="1080"/>
        <w:jc w:val="both"/>
      </w:pPr>
      <w:r>
        <w:t>N</w:t>
      </w:r>
      <w:r w:rsidR="00F479DB" w:rsidRPr="00F479DB">
        <w:t xml:space="preserve">ot allowed to conduct transactions to reduce profits of an entrusting customer in order to increase profits of another entrusting customer; it is not allowed to sign contracts, conduct transactions with unfavorable terms for entrusting customers. </w:t>
      </w:r>
    </w:p>
    <w:p w14:paraId="096850DA" w14:textId="3428BA84" w:rsidR="00F479DB" w:rsidRPr="00F479DB" w:rsidRDefault="00F479DB" w:rsidP="00655E6A">
      <w:pPr>
        <w:pStyle w:val="ListParagraph"/>
        <w:numPr>
          <w:ilvl w:val="0"/>
          <w:numId w:val="38"/>
        </w:numPr>
        <w:spacing w:before="160"/>
        <w:ind w:left="810" w:hanging="450"/>
        <w:jc w:val="both"/>
      </w:pPr>
      <w:r w:rsidRPr="00F479DB">
        <w:rPr>
          <w:lang w:val="nl-NL"/>
        </w:rPr>
        <w:t>The</w:t>
      </w:r>
      <w:r w:rsidRPr="00F479DB">
        <w:t xml:space="preserve"> </w:t>
      </w:r>
      <w:r w:rsidR="000863F4">
        <w:t>C</w:t>
      </w:r>
      <w:r w:rsidRPr="00F479DB">
        <w:t xml:space="preserve">ompany may only use the equity and capital of entrusting customers to buy and own (excluding the number of stocks in the portfolio of entrusting customers being exchange-traded funds) 25% or more of the voting stocks of a public company, closed fund certificates that are circulating of a closed-end fund when satisfying the following requirements: </w:t>
      </w:r>
    </w:p>
    <w:p w14:paraId="01F28049" w14:textId="277CCB23" w:rsidR="00F479DB" w:rsidRPr="00F479DB" w:rsidRDefault="005E6139" w:rsidP="00655E6A">
      <w:pPr>
        <w:pStyle w:val="Default"/>
        <w:numPr>
          <w:ilvl w:val="1"/>
          <w:numId w:val="38"/>
        </w:numPr>
        <w:spacing w:before="160"/>
        <w:ind w:left="1080"/>
        <w:jc w:val="both"/>
      </w:pPr>
      <w:r>
        <w:t>B</w:t>
      </w:r>
      <w:r w:rsidR="00F479DB" w:rsidRPr="00F479DB">
        <w:t xml:space="preserve">e approved in writing by entrusting customers or representatives of the entrusting customers on public bid, the public bid prices, the volume of assets expected to offering and methods of asset distribution after offering; </w:t>
      </w:r>
    </w:p>
    <w:p w14:paraId="4F300FC4" w14:textId="3B5CDF64" w:rsidR="00F479DB" w:rsidRPr="00F479DB" w:rsidRDefault="00F479DB" w:rsidP="00655E6A">
      <w:pPr>
        <w:pStyle w:val="Default"/>
        <w:numPr>
          <w:ilvl w:val="1"/>
          <w:numId w:val="38"/>
        </w:numPr>
        <w:spacing w:before="160"/>
        <w:ind w:left="1080"/>
        <w:jc w:val="both"/>
      </w:pPr>
      <w:r w:rsidRPr="00F479DB">
        <w:t xml:space="preserve">The </w:t>
      </w:r>
      <w:r w:rsidR="005E6139">
        <w:t>C</w:t>
      </w:r>
      <w:r w:rsidRPr="00F479DB">
        <w:t xml:space="preserve">ompany makes the public bid in accordance with </w:t>
      </w:r>
      <w:r w:rsidR="00A36D2A">
        <w:t>L</w:t>
      </w:r>
      <w:r w:rsidRPr="00F479DB">
        <w:t>aw</w:t>
      </w:r>
      <w:r w:rsidR="00A36D2A">
        <w:t>s</w:t>
      </w:r>
      <w:r w:rsidRPr="00F479DB">
        <w:t xml:space="preserve"> on public bid</w:t>
      </w:r>
      <w:r w:rsidR="00072A0A">
        <w:t xml:space="preserve"> of </w:t>
      </w:r>
      <w:r w:rsidR="00072A0A" w:rsidRPr="00F479DB">
        <w:t>securities</w:t>
      </w:r>
      <w:r w:rsidRPr="00F479DB">
        <w:t xml:space="preserve">. </w:t>
      </w:r>
    </w:p>
    <w:p w14:paraId="01D9A23C" w14:textId="5C997783" w:rsidR="00F479DB" w:rsidRPr="00F479DB" w:rsidRDefault="00F479DB" w:rsidP="00655E6A">
      <w:pPr>
        <w:pStyle w:val="ListParagraph"/>
        <w:numPr>
          <w:ilvl w:val="0"/>
          <w:numId w:val="38"/>
        </w:numPr>
        <w:spacing w:before="160"/>
        <w:ind w:left="810" w:hanging="450"/>
        <w:jc w:val="both"/>
        <w:rPr>
          <w:lang w:val="nl-NL"/>
        </w:rPr>
      </w:pPr>
      <w:r w:rsidRPr="00F479DB">
        <w:rPr>
          <w:lang w:val="nl-NL"/>
        </w:rPr>
        <w:t xml:space="preserve">The </w:t>
      </w:r>
      <w:r w:rsidR="004D3697">
        <w:rPr>
          <w:lang w:val="nl-NL"/>
        </w:rPr>
        <w:t>C</w:t>
      </w:r>
      <w:r w:rsidRPr="00F479DB">
        <w:rPr>
          <w:lang w:val="nl-NL"/>
        </w:rPr>
        <w:t xml:space="preserve">ompany is not allowed to </w:t>
      </w:r>
      <w:r w:rsidR="004D3697">
        <w:rPr>
          <w:lang w:val="nl-NL"/>
        </w:rPr>
        <w:t xml:space="preserve">outsource/delegate </w:t>
      </w:r>
      <w:r w:rsidRPr="00F479DB">
        <w:rPr>
          <w:lang w:val="nl-NL"/>
        </w:rPr>
        <w:t xml:space="preserve">or hire Vietnam-based organizations to provide services of securities investment fund management, securities investment portfolio management and securities investment consultancy. </w:t>
      </w:r>
    </w:p>
    <w:p w14:paraId="15317B9E" w14:textId="1E512B25" w:rsidR="00F479DB" w:rsidRPr="00F479DB" w:rsidRDefault="00F479DB" w:rsidP="00655E6A">
      <w:pPr>
        <w:pStyle w:val="ListParagraph"/>
        <w:numPr>
          <w:ilvl w:val="0"/>
          <w:numId w:val="38"/>
        </w:numPr>
        <w:spacing w:before="160"/>
        <w:ind w:left="810" w:hanging="450"/>
        <w:jc w:val="both"/>
      </w:pPr>
      <w:r w:rsidRPr="00F479DB">
        <w:rPr>
          <w:lang w:val="nl-NL"/>
        </w:rPr>
        <w:t xml:space="preserve">Except for open-end fund, the </w:t>
      </w:r>
      <w:r w:rsidR="00136DBF">
        <w:rPr>
          <w:lang w:val="nl-NL"/>
        </w:rPr>
        <w:t>C</w:t>
      </w:r>
      <w:r w:rsidRPr="00F479DB">
        <w:rPr>
          <w:lang w:val="nl-NL"/>
        </w:rPr>
        <w:t>ompany is entitled to award operation bonuses in accordance with the fund’s charter, the securities investment company's cha</w:t>
      </w:r>
      <w:r w:rsidRPr="00F479DB">
        <w:t xml:space="preserve">rter and the investment entrustment contract. An award bonus must be in compliance with the following principles: </w:t>
      </w:r>
    </w:p>
    <w:p w14:paraId="26600923" w14:textId="4DA79483" w:rsidR="00F479DB" w:rsidRPr="00F479DB" w:rsidRDefault="00F479DB" w:rsidP="00655E6A">
      <w:pPr>
        <w:pStyle w:val="Default"/>
        <w:numPr>
          <w:ilvl w:val="0"/>
          <w:numId w:val="61"/>
        </w:numPr>
        <w:spacing w:before="160"/>
        <w:ind w:left="1080"/>
        <w:jc w:val="both"/>
      </w:pPr>
      <w:r w:rsidRPr="00F479DB">
        <w:t xml:space="preserve">Being calculated on the basis of the annual profits of the securities investment fund, securities investment company outperformed in comparison to the reference profit, determined based on the growth rate of the market index, portfolio structure and other criteria specified in the fund’s charter, the securities investment company's charter and the investment entrustment contract; </w:t>
      </w:r>
    </w:p>
    <w:p w14:paraId="4D4B38B0" w14:textId="30F93311" w:rsidR="00F479DB" w:rsidRPr="00F479DB" w:rsidRDefault="00F479DB" w:rsidP="00655E6A">
      <w:pPr>
        <w:pStyle w:val="Default"/>
        <w:numPr>
          <w:ilvl w:val="0"/>
          <w:numId w:val="61"/>
        </w:numPr>
        <w:spacing w:before="160"/>
        <w:ind w:left="1080"/>
        <w:jc w:val="both"/>
      </w:pPr>
      <w:r w:rsidRPr="00F479DB">
        <w:t xml:space="preserve">It must be calculated deduction, or not be paid if the investment activities in the preceding years have a loss and such loss has not been compensated. </w:t>
      </w:r>
    </w:p>
    <w:p w14:paraId="59CAA1E3" w14:textId="5609A53D" w:rsidR="00F479DB" w:rsidRPr="00F479DB" w:rsidRDefault="00F479DB" w:rsidP="00F479DB">
      <w:pPr>
        <w:pStyle w:val="Default"/>
        <w:spacing w:before="160"/>
      </w:pPr>
      <w:r w:rsidRPr="00F479DB">
        <w:rPr>
          <w:b/>
          <w:bCs/>
        </w:rPr>
        <w:t xml:space="preserve">Article </w:t>
      </w:r>
      <w:r w:rsidR="00F40FBB">
        <w:rPr>
          <w:b/>
          <w:bCs/>
        </w:rPr>
        <w:t>28</w:t>
      </w:r>
      <w:r w:rsidR="00F40FBB" w:rsidRPr="00F479DB">
        <w:rPr>
          <w:b/>
          <w:bCs/>
        </w:rPr>
        <w:t xml:space="preserve"> </w:t>
      </w:r>
      <w:r w:rsidR="004C085E">
        <w:rPr>
          <w:b/>
          <w:bCs/>
        </w:rPr>
        <w:tab/>
      </w:r>
      <w:r w:rsidRPr="00F479DB">
        <w:rPr>
          <w:b/>
          <w:bCs/>
        </w:rPr>
        <w:t>Authorization</w:t>
      </w:r>
      <w:r w:rsidR="00811992">
        <w:rPr>
          <w:b/>
          <w:bCs/>
        </w:rPr>
        <w:t>/delegation</w:t>
      </w:r>
      <w:r w:rsidRPr="00F479DB">
        <w:rPr>
          <w:b/>
          <w:bCs/>
        </w:rPr>
        <w:t xml:space="preserve"> </w:t>
      </w:r>
      <w:r w:rsidR="00B73CF7">
        <w:rPr>
          <w:b/>
          <w:bCs/>
        </w:rPr>
        <w:t>in</w:t>
      </w:r>
      <w:r w:rsidRPr="00F479DB">
        <w:rPr>
          <w:b/>
          <w:bCs/>
        </w:rPr>
        <w:t xml:space="preserve"> operation </w:t>
      </w:r>
    </w:p>
    <w:p w14:paraId="4DB15529" w14:textId="0DD0C4EC" w:rsidR="00F479DB" w:rsidRPr="007F1008" w:rsidRDefault="00F479DB" w:rsidP="00655E6A">
      <w:pPr>
        <w:pStyle w:val="Default"/>
        <w:numPr>
          <w:ilvl w:val="2"/>
          <w:numId w:val="49"/>
        </w:numPr>
        <w:spacing w:before="160"/>
        <w:ind w:left="810" w:hanging="450"/>
      </w:pPr>
      <w:r w:rsidRPr="007F1008">
        <w:t xml:space="preserve">During the performance of business operation, </w:t>
      </w:r>
      <w:r w:rsidR="002C4602" w:rsidRPr="007F1008">
        <w:t>the C</w:t>
      </w:r>
      <w:r w:rsidRPr="007F1008">
        <w:t xml:space="preserve">ompany may: </w:t>
      </w:r>
    </w:p>
    <w:p w14:paraId="5601D599" w14:textId="64E6D4F7" w:rsidR="007F1008" w:rsidRPr="007F1008" w:rsidRDefault="00F479DB" w:rsidP="00655E6A">
      <w:pPr>
        <w:pStyle w:val="ListParagraph"/>
        <w:numPr>
          <w:ilvl w:val="1"/>
          <w:numId w:val="38"/>
        </w:numPr>
        <w:spacing w:before="160"/>
        <w:ind w:left="1080"/>
        <w:jc w:val="both"/>
      </w:pPr>
      <w:r w:rsidRPr="007F1008">
        <w:t>Authorize</w:t>
      </w:r>
      <w:r w:rsidR="007F1008">
        <w:t>/delegate</w:t>
      </w:r>
      <w:r w:rsidRPr="007F1008">
        <w:t xml:space="preserve"> the depository bank, supervisory bank and the Vietnam Securities Depository and Clearing Corporation to carry out services of fund</w:t>
      </w:r>
      <w:r w:rsidR="007F1008" w:rsidRPr="007F1008">
        <w:t xml:space="preserve"> </w:t>
      </w:r>
      <w:r w:rsidR="007F1008">
        <w:t>administration</w:t>
      </w:r>
      <w:r w:rsidR="007F1008" w:rsidRPr="007F1008">
        <w:t xml:space="preserve">, transfer agent for securities investment funds and securities investment companies; </w:t>
      </w:r>
    </w:p>
    <w:p w14:paraId="1F6C3217" w14:textId="3BCB547E" w:rsidR="007F1008" w:rsidRPr="007F1008" w:rsidRDefault="007F1008" w:rsidP="00655E6A">
      <w:pPr>
        <w:pStyle w:val="Default"/>
        <w:numPr>
          <w:ilvl w:val="1"/>
          <w:numId w:val="38"/>
        </w:numPr>
        <w:spacing w:before="160"/>
        <w:ind w:left="1080"/>
        <w:jc w:val="both"/>
      </w:pPr>
      <w:r w:rsidRPr="007F1008">
        <w:lastRenderedPageBreak/>
        <w:t>Authorize</w:t>
      </w:r>
      <w:r>
        <w:t>/delegate</w:t>
      </w:r>
      <w:r w:rsidRPr="007F1008">
        <w:t xml:space="preserve"> a foreign organization to provide consultancy</w:t>
      </w:r>
      <w:r w:rsidR="00A62654">
        <w:t>/advisory</w:t>
      </w:r>
      <w:r w:rsidRPr="007F1008">
        <w:t xml:space="preserve"> service and </w:t>
      </w:r>
      <w:r w:rsidR="008B6B2D">
        <w:t xml:space="preserve">asset </w:t>
      </w:r>
      <w:r w:rsidRPr="007F1008">
        <w:t>management service with regard to assets of customers entrusting invest</w:t>
      </w:r>
      <w:r w:rsidR="0091587D">
        <w:t>ing</w:t>
      </w:r>
      <w:r w:rsidRPr="007F1008">
        <w:t xml:space="preserve"> in other countries. </w:t>
      </w:r>
    </w:p>
    <w:p w14:paraId="14CA583A" w14:textId="713B4173" w:rsidR="007F1008" w:rsidRPr="007F1008" w:rsidRDefault="007F1008" w:rsidP="00655DC5">
      <w:pPr>
        <w:pStyle w:val="Default"/>
        <w:numPr>
          <w:ilvl w:val="2"/>
          <w:numId w:val="49"/>
        </w:numPr>
        <w:spacing w:before="160"/>
        <w:ind w:left="810" w:hanging="450"/>
        <w:jc w:val="both"/>
      </w:pPr>
      <w:r w:rsidRPr="007F1008">
        <w:t>When making authorization</w:t>
      </w:r>
      <w:r w:rsidR="00BB226C">
        <w:t>/delegation</w:t>
      </w:r>
      <w:r w:rsidRPr="007F1008">
        <w:t xml:space="preserve"> </w:t>
      </w:r>
      <w:r w:rsidR="00655DC5">
        <w:t xml:space="preserve">of the activities </w:t>
      </w:r>
      <w:r w:rsidRPr="007F1008">
        <w:t xml:space="preserve">specified in Clause 1 of this Article, </w:t>
      </w:r>
      <w:r w:rsidR="00D400F4">
        <w:t>the C</w:t>
      </w:r>
      <w:r w:rsidRPr="007F1008">
        <w:t xml:space="preserve">ompany must ensure that: </w:t>
      </w:r>
    </w:p>
    <w:p w14:paraId="31A76191" w14:textId="6218832F" w:rsidR="007F1008" w:rsidRPr="007F1008" w:rsidRDefault="007F1008" w:rsidP="00655E6A">
      <w:pPr>
        <w:pStyle w:val="Default"/>
        <w:numPr>
          <w:ilvl w:val="0"/>
          <w:numId w:val="62"/>
        </w:numPr>
        <w:spacing w:before="160"/>
        <w:ind w:left="1080"/>
        <w:jc w:val="both"/>
      </w:pPr>
      <w:r w:rsidRPr="007F1008">
        <w:t xml:space="preserve">The fund's charter, securities investment company's charter and the investment entrustment contract contains provisions allowing the </w:t>
      </w:r>
      <w:r w:rsidR="00BB226C">
        <w:t>C</w:t>
      </w:r>
      <w:r w:rsidRPr="007F1008">
        <w:t>ompany to authorize</w:t>
      </w:r>
      <w:r w:rsidR="00BB226C">
        <w:t>/delegate</w:t>
      </w:r>
      <w:r w:rsidRPr="007F1008">
        <w:t xml:space="preserve"> such activities. In case of authorization</w:t>
      </w:r>
      <w:r w:rsidR="0008130C">
        <w:t>/delegation</w:t>
      </w:r>
      <w:r w:rsidRPr="007F1008">
        <w:t xml:space="preserve"> to operate under Point b, Clause 1 of this Article, a foreign organization must be licensed by a</w:t>
      </w:r>
      <w:r w:rsidR="00AC6956">
        <w:t xml:space="preserve"> competent</w:t>
      </w:r>
      <w:r w:rsidRPr="007F1008">
        <w:t xml:space="preserve"> </w:t>
      </w:r>
      <w:r w:rsidR="00C51675">
        <w:t>authority</w:t>
      </w:r>
      <w:r w:rsidRPr="007F1008">
        <w:t xml:space="preserve"> in the field of foreign securities and subject to the management, inspection and supervision of this agency; </w:t>
      </w:r>
    </w:p>
    <w:p w14:paraId="7D56CFDD" w14:textId="28D7D396" w:rsidR="007F1008" w:rsidRPr="007F1008" w:rsidRDefault="007F1008" w:rsidP="00655E6A">
      <w:pPr>
        <w:pStyle w:val="Default"/>
        <w:numPr>
          <w:ilvl w:val="0"/>
          <w:numId w:val="62"/>
        </w:numPr>
        <w:spacing w:before="160"/>
        <w:ind w:left="1080"/>
        <w:jc w:val="both"/>
      </w:pPr>
      <w:r w:rsidRPr="007F1008">
        <w:t>Basic information of the authorized</w:t>
      </w:r>
      <w:r w:rsidR="00151795">
        <w:t>/delegated</w:t>
      </w:r>
      <w:r w:rsidRPr="007F1008">
        <w:t xml:space="preserve"> party, scope of operations, functions and duties of the authorized</w:t>
      </w:r>
      <w:r w:rsidR="009D6263">
        <w:t>/delegated</w:t>
      </w:r>
      <w:r w:rsidRPr="007F1008">
        <w:t xml:space="preserve"> party must be published in the prospectus and provided to the entrusting customers. The Investors’ General Meeting of the securities investment fund, General Meeting of Shareholders of a securities investment company and entrusting customers have the right to ask the </w:t>
      </w:r>
      <w:r w:rsidR="005630D7">
        <w:t>C</w:t>
      </w:r>
      <w:r w:rsidRPr="007F1008">
        <w:t>ompany to change the authorized</w:t>
      </w:r>
      <w:r w:rsidR="00290A20">
        <w:t>/delegated</w:t>
      </w:r>
      <w:r w:rsidRPr="007F1008">
        <w:t xml:space="preserve"> organization if necessary; </w:t>
      </w:r>
    </w:p>
    <w:p w14:paraId="06714979" w14:textId="5A41B0D6" w:rsidR="007F1008" w:rsidRPr="007F1008" w:rsidRDefault="007F1008" w:rsidP="00655E6A">
      <w:pPr>
        <w:pStyle w:val="Default"/>
        <w:numPr>
          <w:ilvl w:val="0"/>
          <w:numId w:val="62"/>
        </w:numPr>
        <w:spacing w:before="160"/>
        <w:ind w:left="1080"/>
        <w:jc w:val="both"/>
      </w:pPr>
      <w:r w:rsidRPr="007F1008">
        <w:t>The authorized</w:t>
      </w:r>
      <w:r w:rsidR="004C7CA9">
        <w:t>/delegated</w:t>
      </w:r>
      <w:r w:rsidRPr="007F1008">
        <w:t xml:space="preserve"> party must have full capacity, system, human resources and experiences to implement the </w:t>
      </w:r>
      <w:r w:rsidR="005734E0" w:rsidRPr="007F1008">
        <w:t>authorized</w:t>
      </w:r>
      <w:r w:rsidR="005734E0">
        <w:t>/delegated</w:t>
      </w:r>
      <w:r w:rsidRPr="007F1008">
        <w:t xml:space="preserve"> activities; </w:t>
      </w:r>
    </w:p>
    <w:p w14:paraId="431C67EC" w14:textId="73BCEBA2" w:rsidR="007F1008" w:rsidRPr="007F1008" w:rsidRDefault="007F1008" w:rsidP="00655E6A">
      <w:pPr>
        <w:pStyle w:val="Default"/>
        <w:numPr>
          <w:ilvl w:val="0"/>
          <w:numId w:val="62"/>
        </w:numPr>
        <w:spacing w:before="160"/>
        <w:ind w:left="1080"/>
        <w:jc w:val="both"/>
      </w:pPr>
      <w:r w:rsidRPr="007F1008">
        <w:t xml:space="preserve">The department providing service of the </w:t>
      </w:r>
      <w:r w:rsidR="005734E0" w:rsidRPr="007F1008">
        <w:t>authorized</w:t>
      </w:r>
      <w:r w:rsidR="005734E0">
        <w:t>/delegated</w:t>
      </w:r>
      <w:r w:rsidRPr="007F1008">
        <w:t xml:space="preserve"> party must separate from the remaining parts of the </w:t>
      </w:r>
      <w:r w:rsidR="005734E0" w:rsidRPr="007F1008">
        <w:t>authorized</w:t>
      </w:r>
      <w:r w:rsidR="005734E0">
        <w:t>/delegated</w:t>
      </w:r>
      <w:r w:rsidRPr="007F1008">
        <w:t xml:space="preserve"> party regarding personnel organization, professional process system, system of report and approval of the report;</w:t>
      </w:r>
    </w:p>
    <w:p w14:paraId="33CB8EB8" w14:textId="4EA36430" w:rsidR="007F1008" w:rsidRPr="007F1008" w:rsidRDefault="007F1008" w:rsidP="00655E6A">
      <w:pPr>
        <w:pStyle w:val="Default"/>
        <w:numPr>
          <w:ilvl w:val="0"/>
          <w:numId w:val="62"/>
        </w:numPr>
        <w:spacing w:before="160"/>
        <w:ind w:left="1080"/>
        <w:jc w:val="both"/>
      </w:pPr>
      <w:r w:rsidRPr="007F1008">
        <w:t xml:space="preserve">The </w:t>
      </w:r>
      <w:r w:rsidR="005734E0" w:rsidRPr="007F1008">
        <w:t>authorized</w:t>
      </w:r>
      <w:r w:rsidR="005734E0">
        <w:t>/delegated</w:t>
      </w:r>
      <w:r w:rsidR="005734E0" w:rsidRPr="007F1008">
        <w:t xml:space="preserve"> </w:t>
      </w:r>
      <w:r w:rsidRPr="007F1008">
        <w:t xml:space="preserve">party has the responsibility to provide the </w:t>
      </w:r>
      <w:r w:rsidR="005734E0">
        <w:t>C</w:t>
      </w:r>
      <w:r w:rsidRPr="007F1008">
        <w:t>ompany</w:t>
      </w:r>
      <w:r w:rsidR="005734E0">
        <w:t xml:space="preserve"> with</w:t>
      </w:r>
      <w:r w:rsidRPr="007F1008">
        <w:t xml:space="preserve"> the independent audit report for the authorization</w:t>
      </w:r>
      <w:r w:rsidR="005734E0">
        <w:t>/delegation</w:t>
      </w:r>
      <w:r w:rsidRPr="007F1008">
        <w:t xml:space="preserve">, documents serving the inspection and supervision of the </w:t>
      </w:r>
      <w:r w:rsidR="005734E0">
        <w:t>C</w:t>
      </w:r>
      <w:r w:rsidRPr="007F1008">
        <w:t xml:space="preserve">ompany; </w:t>
      </w:r>
    </w:p>
    <w:p w14:paraId="232EF559" w14:textId="17429F02" w:rsidR="007F1008" w:rsidRPr="007F1008" w:rsidRDefault="007F1008" w:rsidP="00655E6A">
      <w:pPr>
        <w:pStyle w:val="Default"/>
        <w:numPr>
          <w:ilvl w:val="0"/>
          <w:numId w:val="62"/>
        </w:numPr>
        <w:spacing w:before="160"/>
        <w:ind w:left="1080"/>
        <w:jc w:val="both"/>
      </w:pPr>
      <w:r w:rsidRPr="007F1008">
        <w:t>The authorization for operation and the authorized party specified at Point a, Clause 1 of this Article must be clearly stated in the fund's charter and the securities investment company's charter. The authorization</w:t>
      </w:r>
      <w:r w:rsidR="001A3386">
        <w:t>/delegation</w:t>
      </w:r>
      <w:r w:rsidRPr="007F1008">
        <w:t xml:space="preserve"> for operation and the authorized</w:t>
      </w:r>
      <w:r w:rsidR="004E0062">
        <w:t>/delegated</w:t>
      </w:r>
      <w:r w:rsidRPr="007F1008">
        <w:t xml:space="preserve"> party specified at Point b, Clause 1 of this Article must be approved in writing by the Investors’ General Meeting, General Meeting of Shareholders of the securities investment company and entrusting customers. </w:t>
      </w:r>
    </w:p>
    <w:p w14:paraId="5B871C44" w14:textId="0E299174" w:rsidR="007F1008" w:rsidRPr="007F1008" w:rsidRDefault="007F1008" w:rsidP="00655E6A">
      <w:pPr>
        <w:pStyle w:val="Default"/>
        <w:numPr>
          <w:ilvl w:val="2"/>
          <w:numId w:val="49"/>
        </w:numPr>
        <w:spacing w:before="160"/>
        <w:ind w:left="810" w:hanging="450"/>
      </w:pPr>
      <w:r w:rsidRPr="007F1008">
        <w:t>When carrying out the authorization</w:t>
      </w:r>
      <w:r w:rsidR="00BF69A4">
        <w:t>/delegation</w:t>
      </w:r>
      <w:r w:rsidRPr="007F1008">
        <w:t xml:space="preserve">, the </w:t>
      </w:r>
      <w:r w:rsidR="00BF69A4">
        <w:t>C</w:t>
      </w:r>
      <w:r w:rsidRPr="007F1008">
        <w:t xml:space="preserve">ompany shall be responsible for: </w:t>
      </w:r>
    </w:p>
    <w:p w14:paraId="45D11F56" w14:textId="27B8F3B5" w:rsidR="00D73F12" w:rsidRPr="00D73F12" w:rsidRDefault="007F1008" w:rsidP="00655E6A">
      <w:pPr>
        <w:pStyle w:val="Default"/>
        <w:numPr>
          <w:ilvl w:val="0"/>
          <w:numId w:val="63"/>
        </w:numPr>
        <w:spacing w:before="160"/>
        <w:ind w:left="1080"/>
        <w:jc w:val="both"/>
      </w:pPr>
      <w:r w:rsidRPr="00D73F12">
        <w:t>Before signing contract to use service of the authorized</w:t>
      </w:r>
      <w:r w:rsidR="00D73F12">
        <w:t>/delegated</w:t>
      </w:r>
      <w:r w:rsidRPr="00D73F12">
        <w:t xml:space="preserve"> party, the </w:t>
      </w:r>
      <w:r w:rsidR="00D73F12">
        <w:t>C</w:t>
      </w:r>
      <w:r w:rsidRPr="00D73F12">
        <w:t>ompany must appraise and make record to evaluate the capacity</w:t>
      </w:r>
      <w:r w:rsidR="00D73F12" w:rsidRPr="00D73F12">
        <w:t xml:space="preserve"> and material facilities to ensure that the authorized</w:t>
      </w:r>
      <w:r w:rsidR="00D73F12">
        <w:t>/delegated</w:t>
      </w:r>
      <w:r w:rsidR="00D73F12" w:rsidRPr="00D73F12">
        <w:t xml:space="preserve"> party is fully equipped with material facilities, technical solutions, professional process, and employees having experience and appropriate professional qualification to carry out the authorized</w:t>
      </w:r>
      <w:r w:rsidR="00D73F12">
        <w:t>/delegated</w:t>
      </w:r>
      <w:r w:rsidR="00D73F12" w:rsidRPr="00D73F12">
        <w:t xml:space="preserve"> activities; </w:t>
      </w:r>
    </w:p>
    <w:p w14:paraId="02AC0ACD" w14:textId="1F2B8D78" w:rsidR="00D73F12" w:rsidRPr="00D73F12" w:rsidRDefault="00D73F12" w:rsidP="00655E6A">
      <w:pPr>
        <w:pStyle w:val="Default"/>
        <w:numPr>
          <w:ilvl w:val="0"/>
          <w:numId w:val="63"/>
        </w:numPr>
        <w:spacing w:before="160"/>
        <w:ind w:left="1080"/>
        <w:jc w:val="both"/>
      </w:pPr>
      <w:r w:rsidRPr="00D73F12">
        <w:t>Signing the authorization</w:t>
      </w:r>
      <w:r w:rsidR="00D92436">
        <w:t>/delegation</w:t>
      </w:r>
      <w:r w:rsidRPr="00D73F12">
        <w:t xml:space="preserve"> contract with the authorized</w:t>
      </w:r>
      <w:r>
        <w:t>/delegated</w:t>
      </w:r>
      <w:r w:rsidRPr="00D73F12">
        <w:t xml:space="preserve"> party. The authorization</w:t>
      </w:r>
      <w:r>
        <w:t>/</w:t>
      </w:r>
      <w:r w:rsidR="00141FFD">
        <w:t xml:space="preserve"> </w:t>
      </w:r>
      <w:r>
        <w:t>delegation</w:t>
      </w:r>
      <w:r w:rsidRPr="00D73F12">
        <w:t xml:space="preserve"> contract must contain at least contents according to </w:t>
      </w:r>
      <w:r>
        <w:t>Laws</w:t>
      </w:r>
      <w:r w:rsidRPr="00D73F12">
        <w:t xml:space="preserve">; </w:t>
      </w:r>
    </w:p>
    <w:p w14:paraId="1D2704CF" w14:textId="3AEEF789" w:rsidR="00D73F12" w:rsidRPr="00D73F12" w:rsidRDefault="00D73F12" w:rsidP="00655E6A">
      <w:pPr>
        <w:pStyle w:val="Default"/>
        <w:numPr>
          <w:ilvl w:val="0"/>
          <w:numId w:val="63"/>
        </w:numPr>
        <w:spacing w:before="160"/>
        <w:ind w:left="1080"/>
        <w:jc w:val="both"/>
      </w:pPr>
      <w:r w:rsidRPr="00D73F12">
        <w:t>Regularly inspecting and supervising to ensure that the authorized</w:t>
      </w:r>
      <w:r>
        <w:t>/delegated</w:t>
      </w:r>
      <w:r w:rsidRPr="00D73F12">
        <w:t xml:space="preserve"> activities are carried out carefully, safely and consistently with </w:t>
      </w:r>
      <w:r>
        <w:t>L</w:t>
      </w:r>
      <w:r w:rsidRPr="00D73F12">
        <w:t>aw</w:t>
      </w:r>
      <w:r>
        <w:t>s</w:t>
      </w:r>
      <w:r w:rsidRPr="00D73F12">
        <w:t xml:space="preserve">, the fund's charter, the securities investment company's charter and the investment entrustment contract to ensure the quality of provided service in accordance with the criteria and requirements of the </w:t>
      </w:r>
      <w:r>
        <w:t>C</w:t>
      </w:r>
      <w:r w:rsidRPr="00D73F12">
        <w:t xml:space="preserve">ompany and the entrusting customers. The </w:t>
      </w:r>
      <w:r>
        <w:t>C</w:t>
      </w:r>
      <w:r w:rsidRPr="00D73F12">
        <w:t xml:space="preserve">ompany </w:t>
      </w:r>
      <w:r>
        <w:t>can</w:t>
      </w:r>
      <w:r w:rsidRPr="00D73F12">
        <w:t xml:space="preserve"> use independent consultant, services provided by the professional organizations, other legal activities to carry out the responsibilities specified in this </w:t>
      </w:r>
      <w:r w:rsidRPr="00D73F12">
        <w:lastRenderedPageBreak/>
        <w:t xml:space="preserve">point; </w:t>
      </w:r>
      <w:r>
        <w:t>o</w:t>
      </w:r>
      <w:r w:rsidRPr="00D73F12">
        <w:t xml:space="preserve">n an monthly basis, the </w:t>
      </w:r>
      <w:r>
        <w:t>C</w:t>
      </w:r>
      <w:r w:rsidRPr="00D73F12">
        <w:t>ompany shall make a synthetic report on result of the inspection and supervision of authorized</w:t>
      </w:r>
      <w:r>
        <w:t>/delegated</w:t>
      </w:r>
      <w:r w:rsidRPr="00D73F12">
        <w:t xml:space="preserve"> activities; </w:t>
      </w:r>
    </w:p>
    <w:p w14:paraId="7CF044BA" w14:textId="09A0AF98" w:rsidR="00D73F12" w:rsidRPr="00D73F12" w:rsidRDefault="00D73F12" w:rsidP="00655E6A">
      <w:pPr>
        <w:pStyle w:val="Default"/>
        <w:numPr>
          <w:ilvl w:val="0"/>
          <w:numId w:val="63"/>
        </w:numPr>
        <w:spacing w:before="160"/>
        <w:ind w:left="1080"/>
        <w:jc w:val="both"/>
      </w:pPr>
      <w:r w:rsidRPr="00D73F12">
        <w:t>Maintaining personnel having the appropriate experiences, expertise and professional skills to effectively monitor, identify and manage risks arising from the authorized</w:t>
      </w:r>
      <w:r w:rsidR="00743929">
        <w:t>/delegated</w:t>
      </w:r>
      <w:r w:rsidRPr="00D73F12">
        <w:t xml:space="preserve"> activities; </w:t>
      </w:r>
    </w:p>
    <w:p w14:paraId="28898803" w14:textId="796E62A6" w:rsidR="00D73F12" w:rsidRPr="00D73F12" w:rsidRDefault="00D73F12" w:rsidP="00655E6A">
      <w:pPr>
        <w:pStyle w:val="Default"/>
        <w:numPr>
          <w:ilvl w:val="0"/>
          <w:numId w:val="63"/>
        </w:numPr>
        <w:spacing w:before="160"/>
        <w:ind w:left="1080"/>
        <w:jc w:val="both"/>
      </w:pPr>
      <w:r w:rsidRPr="00D73F12">
        <w:t xml:space="preserve">Setting up a system and developing a process to ensure at all times, the </w:t>
      </w:r>
      <w:r w:rsidR="00743929">
        <w:t>C</w:t>
      </w:r>
      <w:r w:rsidRPr="00D73F12">
        <w:t xml:space="preserve">ompany, independent audit firm and the </w:t>
      </w:r>
      <w:r w:rsidR="00743929">
        <w:t>SSC</w:t>
      </w:r>
      <w:r w:rsidRPr="00D73F12">
        <w:t xml:space="preserve"> may access to the necessary information to inspect, supervise the authorization</w:t>
      </w:r>
      <w:r w:rsidR="00763518">
        <w:t>/delegation</w:t>
      </w:r>
      <w:r w:rsidRPr="00D73F12">
        <w:t>, assess and manage the risks arising from the authorization</w:t>
      </w:r>
      <w:r w:rsidR="00763518">
        <w:t>/delegation</w:t>
      </w:r>
      <w:r w:rsidRPr="00D73F12">
        <w:t xml:space="preserve">; </w:t>
      </w:r>
    </w:p>
    <w:p w14:paraId="3F33990E" w14:textId="1D5DA7A9" w:rsidR="00D73F12" w:rsidRPr="00D73F12" w:rsidRDefault="00D73F12" w:rsidP="00655E6A">
      <w:pPr>
        <w:pStyle w:val="Default"/>
        <w:numPr>
          <w:ilvl w:val="0"/>
          <w:numId w:val="63"/>
        </w:numPr>
        <w:spacing w:before="160"/>
        <w:ind w:left="1080"/>
        <w:jc w:val="both"/>
      </w:pPr>
      <w:r w:rsidRPr="00D73F12">
        <w:t>The authorization</w:t>
      </w:r>
      <w:r w:rsidR="00763518">
        <w:t>/delegation</w:t>
      </w:r>
      <w:r w:rsidRPr="00D73F12">
        <w:t xml:space="preserve"> shall not reduce or change the responsibilities of the </w:t>
      </w:r>
      <w:r w:rsidR="00763518">
        <w:t>C</w:t>
      </w:r>
      <w:r w:rsidRPr="00D73F12">
        <w:t xml:space="preserve">ompany </w:t>
      </w:r>
      <w:r w:rsidR="00763518">
        <w:t>be</w:t>
      </w:r>
      <w:r w:rsidRPr="00D73F12">
        <w:t>for</w:t>
      </w:r>
      <w:r w:rsidR="00763518">
        <w:t>e</w:t>
      </w:r>
      <w:r w:rsidRPr="00D73F12">
        <w:t xml:space="preserve"> entrusting customers. The </w:t>
      </w:r>
      <w:r w:rsidR="00763518">
        <w:t>C</w:t>
      </w:r>
      <w:r w:rsidRPr="00D73F12">
        <w:t>ompany must take full financial and legal responsibility arising from the authorization</w:t>
      </w:r>
      <w:r w:rsidR="00763518">
        <w:t>/delegation</w:t>
      </w:r>
      <w:r w:rsidRPr="00D73F12">
        <w:t>, except for legal obligations, fees and service charges that the customers directly agree and pay to the authorized</w:t>
      </w:r>
      <w:r w:rsidR="00763518">
        <w:t>/delegated</w:t>
      </w:r>
      <w:r w:rsidRPr="00D73F12">
        <w:t xml:space="preserve"> party on the basis of the investment entrustment contract, supervision contract, deposit contract, the fund’s charter, the securities investment company’s charter and in accordance with </w:t>
      </w:r>
      <w:r w:rsidR="008D492F">
        <w:t>L</w:t>
      </w:r>
      <w:r w:rsidRPr="00D73F12">
        <w:t xml:space="preserve">aws. The </w:t>
      </w:r>
      <w:r w:rsidR="002517BF">
        <w:t>C</w:t>
      </w:r>
      <w:r w:rsidRPr="00D73F12">
        <w:t xml:space="preserve">ompany must ensure the continuity for the authorized activities, not interrupt and affect the investment and services provided for entrusting customers; </w:t>
      </w:r>
    </w:p>
    <w:p w14:paraId="3983903E" w14:textId="6CB6863D" w:rsidR="00D73F12" w:rsidRPr="00D73F12" w:rsidRDefault="00D73F12" w:rsidP="00655E6A">
      <w:pPr>
        <w:pStyle w:val="Default"/>
        <w:numPr>
          <w:ilvl w:val="0"/>
          <w:numId w:val="63"/>
        </w:numPr>
        <w:spacing w:before="160"/>
        <w:ind w:left="1080"/>
        <w:jc w:val="both"/>
      </w:pPr>
      <w:r w:rsidRPr="00D73F12">
        <w:t>Providing adequately, timely and accurately the related information to the authorized</w:t>
      </w:r>
      <w:r w:rsidR="002517BF">
        <w:t>/delegated</w:t>
      </w:r>
      <w:r w:rsidRPr="00D73F12">
        <w:t xml:space="preserve"> party for such party to be able to fully and timely implement all the rights, obligations and responsibilities of the authorization</w:t>
      </w:r>
      <w:r w:rsidR="002517BF">
        <w:t>/delegation</w:t>
      </w:r>
      <w:r w:rsidRPr="00D73F12">
        <w:t xml:space="preserve">; </w:t>
      </w:r>
    </w:p>
    <w:p w14:paraId="5BB96192" w14:textId="717BDB0A" w:rsidR="00A93A35" w:rsidRDefault="00D73F12" w:rsidP="00655E6A">
      <w:pPr>
        <w:pStyle w:val="Default"/>
        <w:numPr>
          <w:ilvl w:val="0"/>
          <w:numId w:val="63"/>
        </w:numPr>
        <w:spacing w:before="160"/>
        <w:ind w:left="1080"/>
        <w:jc w:val="both"/>
      </w:pPr>
      <w:r w:rsidRPr="00A93A35">
        <w:t>Adequately, timely and accurately storing directions, requests and documents sent to the authoriz</w:t>
      </w:r>
      <w:r w:rsidRPr="00D73F12">
        <w:t>ed</w:t>
      </w:r>
      <w:r w:rsidR="002517BF">
        <w:t>/delegated</w:t>
      </w:r>
      <w:r w:rsidRPr="00D73F12">
        <w:t xml:space="preserve"> party to implement authorized</w:t>
      </w:r>
      <w:r w:rsidR="002517BF">
        <w:t>/delegated</w:t>
      </w:r>
      <w:r w:rsidRPr="00D73F12">
        <w:t xml:space="preserve"> activities, contract and the minus evaluating the capacity and facilities. Such</w:t>
      </w:r>
      <w:r w:rsidR="00A93A35">
        <w:t xml:space="preserve"> documents must be provided to the SSC as and when required;</w:t>
      </w:r>
    </w:p>
    <w:p w14:paraId="35DD55E3" w14:textId="53DF1ED5" w:rsidR="00F479DB" w:rsidRPr="00A93A35" w:rsidRDefault="00A93A35" w:rsidP="00655E6A">
      <w:pPr>
        <w:pStyle w:val="Default"/>
        <w:numPr>
          <w:ilvl w:val="0"/>
          <w:numId w:val="63"/>
        </w:numPr>
        <w:spacing w:before="160"/>
        <w:ind w:left="1080"/>
        <w:jc w:val="both"/>
        <w:rPr>
          <w:lang w:val="nl-NL"/>
        </w:rPr>
      </w:pPr>
      <w:r>
        <w:t>Within 10 days from the date of signing the contract with the authorized/delegated party for the authorization/delegation specified at Point b, Clause 1 of this Article, the Company shall notify the SSC of such authorization/delegation and submit the documents certifying that the authorized/delegated party meets the requirements specified in Clause 2 of this Article.</w:t>
      </w:r>
    </w:p>
    <w:p w14:paraId="219782C0" w14:textId="0ED650FC" w:rsidR="005E1F27" w:rsidRPr="005E1F27" w:rsidRDefault="005E1F27" w:rsidP="005E1F27">
      <w:pPr>
        <w:pStyle w:val="Default"/>
        <w:spacing w:before="160"/>
        <w:jc w:val="both"/>
      </w:pPr>
      <w:r w:rsidRPr="005E1F27">
        <w:rPr>
          <w:b/>
          <w:bCs/>
        </w:rPr>
        <w:t xml:space="preserve">Article </w:t>
      </w:r>
      <w:r w:rsidR="00F40FBB">
        <w:rPr>
          <w:b/>
          <w:bCs/>
        </w:rPr>
        <w:t>29</w:t>
      </w:r>
      <w:r w:rsidR="00F40FBB" w:rsidRPr="005E1F27">
        <w:rPr>
          <w:b/>
          <w:bCs/>
        </w:rPr>
        <w:t xml:space="preserve"> </w:t>
      </w:r>
      <w:r w:rsidR="004C085E">
        <w:rPr>
          <w:b/>
          <w:bCs/>
        </w:rPr>
        <w:tab/>
      </w:r>
      <w:r w:rsidRPr="005E1F27">
        <w:rPr>
          <w:b/>
          <w:bCs/>
        </w:rPr>
        <w:t xml:space="preserve">Termination of the rights and obligations of the </w:t>
      </w:r>
      <w:r>
        <w:rPr>
          <w:b/>
          <w:bCs/>
        </w:rPr>
        <w:t>C</w:t>
      </w:r>
      <w:r w:rsidRPr="005E1F27">
        <w:rPr>
          <w:b/>
          <w:bCs/>
        </w:rPr>
        <w:t xml:space="preserve">ompany </w:t>
      </w:r>
      <w:r>
        <w:rPr>
          <w:b/>
          <w:bCs/>
        </w:rPr>
        <w:t>before</w:t>
      </w:r>
      <w:r w:rsidRPr="005E1F27">
        <w:rPr>
          <w:b/>
          <w:bCs/>
        </w:rPr>
        <w:t xml:space="preserve"> entrusting customers and replacement </w:t>
      </w:r>
      <w:r>
        <w:rPr>
          <w:b/>
          <w:bCs/>
        </w:rPr>
        <w:t xml:space="preserve">with other </w:t>
      </w:r>
      <w:r w:rsidRPr="005E1F27">
        <w:rPr>
          <w:b/>
          <w:bCs/>
        </w:rPr>
        <w:t xml:space="preserve">fund management company </w:t>
      </w:r>
    </w:p>
    <w:p w14:paraId="4C7FBB8B" w14:textId="59440DF2" w:rsidR="005E1F27" w:rsidRPr="005E1F27" w:rsidRDefault="005E1F27" w:rsidP="00655E6A">
      <w:pPr>
        <w:pStyle w:val="Default"/>
        <w:numPr>
          <w:ilvl w:val="0"/>
          <w:numId w:val="64"/>
        </w:numPr>
        <w:spacing w:before="160"/>
        <w:ind w:left="810" w:hanging="450"/>
        <w:jc w:val="both"/>
      </w:pPr>
      <w:r>
        <w:t>The C</w:t>
      </w:r>
      <w:r w:rsidRPr="005E1F27">
        <w:t xml:space="preserve">ompany shall terminate its rights and obligations </w:t>
      </w:r>
      <w:r>
        <w:t>be</w:t>
      </w:r>
      <w:r w:rsidRPr="005E1F27">
        <w:t>for</w:t>
      </w:r>
      <w:r>
        <w:t>e</w:t>
      </w:r>
      <w:r w:rsidRPr="005E1F27">
        <w:t xml:space="preserve"> entrusting customers in the following cases: </w:t>
      </w:r>
    </w:p>
    <w:p w14:paraId="5B4A9B63" w14:textId="032A125E" w:rsidR="005E1F27" w:rsidRPr="005E1F27" w:rsidRDefault="005E1F27" w:rsidP="005E1F27">
      <w:pPr>
        <w:pStyle w:val="Default"/>
        <w:numPr>
          <w:ilvl w:val="1"/>
          <w:numId w:val="1"/>
        </w:numPr>
        <w:spacing w:before="160"/>
        <w:ind w:left="1080" w:hanging="360"/>
        <w:jc w:val="both"/>
      </w:pPr>
      <w:r w:rsidRPr="005E1F27">
        <w:t xml:space="preserve">It voluntary proposes to terminate its rights and obligations for entrusting customers under the provisions of the fund’s charter, the securities investment company’s charter and the investment entrustment contracts; </w:t>
      </w:r>
    </w:p>
    <w:p w14:paraId="58380146" w14:textId="000F48EA" w:rsidR="005E1F27" w:rsidRPr="005E1F27" w:rsidRDefault="005E1F27" w:rsidP="005E1F27">
      <w:pPr>
        <w:pStyle w:val="Default"/>
        <w:numPr>
          <w:ilvl w:val="1"/>
          <w:numId w:val="1"/>
        </w:numPr>
        <w:spacing w:before="160"/>
        <w:ind w:left="1080" w:hanging="360"/>
        <w:jc w:val="both"/>
      </w:pPr>
      <w:r w:rsidRPr="005E1F27">
        <w:t xml:space="preserve">At the request of the Investors’ General Meeting of the securities investment fund, the General Meeting of Shareholders of the securities investment company and customers entrusting the management of portfolio; </w:t>
      </w:r>
    </w:p>
    <w:p w14:paraId="7795D23D" w14:textId="2121F887" w:rsidR="005E1F27" w:rsidRPr="005E1F27" w:rsidRDefault="005E1F27" w:rsidP="005E1F27">
      <w:pPr>
        <w:pStyle w:val="Default"/>
        <w:numPr>
          <w:ilvl w:val="1"/>
          <w:numId w:val="1"/>
        </w:numPr>
        <w:spacing w:before="160"/>
        <w:ind w:left="1080" w:hanging="360"/>
        <w:jc w:val="both"/>
      </w:pPr>
      <w:r w:rsidRPr="005E1F27">
        <w:t xml:space="preserve">The </w:t>
      </w:r>
      <w:r>
        <w:t>C</w:t>
      </w:r>
      <w:r w:rsidRPr="005E1F27">
        <w:t>ompany</w:t>
      </w:r>
      <w:r w:rsidR="00977F57">
        <w:t>’s</w:t>
      </w:r>
      <w:r w:rsidRPr="005E1F27">
        <w:t xml:space="preserve"> establishment and securities business license </w:t>
      </w:r>
      <w:r w:rsidR="00977F57">
        <w:t xml:space="preserve">has been </w:t>
      </w:r>
      <w:r w:rsidRPr="005E1F27">
        <w:t xml:space="preserve">revoked according to </w:t>
      </w:r>
      <w:r w:rsidR="00977F57">
        <w:t>Laws</w:t>
      </w:r>
      <w:r w:rsidRPr="005E1F27">
        <w:t xml:space="preserve">; </w:t>
      </w:r>
    </w:p>
    <w:p w14:paraId="49AF5902" w14:textId="72B90AE7" w:rsidR="005E1F27" w:rsidRPr="005E1F27" w:rsidRDefault="005E1F27" w:rsidP="005E1F27">
      <w:pPr>
        <w:pStyle w:val="Default"/>
        <w:numPr>
          <w:ilvl w:val="1"/>
          <w:numId w:val="1"/>
        </w:numPr>
        <w:spacing w:before="160"/>
        <w:ind w:left="1080" w:hanging="360"/>
        <w:jc w:val="both"/>
      </w:pPr>
      <w:r w:rsidRPr="005E1F27">
        <w:t xml:space="preserve">The </w:t>
      </w:r>
      <w:r w:rsidR="00977F57">
        <w:t>C</w:t>
      </w:r>
      <w:r w:rsidRPr="005E1F27">
        <w:t>ompany is re-</w:t>
      </w:r>
      <w:r w:rsidR="00977F57">
        <w:t>structured</w:t>
      </w:r>
      <w:r w:rsidRPr="005E1F27">
        <w:t xml:space="preserve">; </w:t>
      </w:r>
    </w:p>
    <w:p w14:paraId="66F67C76" w14:textId="74CD829D" w:rsidR="005E1F27" w:rsidRPr="005E1F27" w:rsidRDefault="005E1F27" w:rsidP="005E1F27">
      <w:pPr>
        <w:pStyle w:val="Default"/>
        <w:numPr>
          <w:ilvl w:val="1"/>
          <w:numId w:val="1"/>
        </w:numPr>
        <w:spacing w:before="160"/>
        <w:ind w:left="1080" w:hanging="360"/>
        <w:jc w:val="both"/>
      </w:pPr>
      <w:r w:rsidRPr="005E1F27">
        <w:t xml:space="preserve">The securities investment funds and securities investment companies have their operation duration or investment entrustment contracts expired. </w:t>
      </w:r>
    </w:p>
    <w:p w14:paraId="43351998" w14:textId="77777777" w:rsidR="00977F57" w:rsidRDefault="005E1F27" w:rsidP="00655E6A">
      <w:pPr>
        <w:pStyle w:val="Default"/>
        <w:numPr>
          <w:ilvl w:val="0"/>
          <w:numId w:val="64"/>
        </w:numPr>
        <w:spacing w:before="160"/>
        <w:ind w:left="810" w:hanging="450"/>
        <w:jc w:val="both"/>
      </w:pPr>
      <w:r w:rsidRPr="005E1F27">
        <w:lastRenderedPageBreak/>
        <w:t xml:space="preserve">The </w:t>
      </w:r>
      <w:r w:rsidR="00977F57">
        <w:t>C</w:t>
      </w:r>
      <w:r w:rsidRPr="005E1F27">
        <w:t xml:space="preserve">ompany must hold a general meeting of Investors of the securities investment fund, general meeting of Shareholders of the securities investment company and entrusting customers to consult on the plan to handle assets and replacing </w:t>
      </w:r>
      <w:r w:rsidR="00977F57">
        <w:t xml:space="preserve">with other </w:t>
      </w:r>
      <w:r w:rsidRPr="005E1F27">
        <w:t xml:space="preserve">fund management company in the cases specified at Points a, c and d, Clause 1 of this Article. </w:t>
      </w:r>
    </w:p>
    <w:p w14:paraId="593EF364" w14:textId="7BAC6C66" w:rsidR="005E1F27" w:rsidRPr="005E1F27" w:rsidRDefault="005E1F27" w:rsidP="00655E6A">
      <w:pPr>
        <w:pStyle w:val="Default"/>
        <w:numPr>
          <w:ilvl w:val="0"/>
          <w:numId w:val="64"/>
        </w:numPr>
        <w:spacing w:before="160"/>
        <w:ind w:left="810" w:hanging="450"/>
        <w:jc w:val="both"/>
      </w:pPr>
      <w:r w:rsidRPr="005E1F27">
        <w:t xml:space="preserve">Rights and obligations toward entrusting customers of the </w:t>
      </w:r>
      <w:r w:rsidR="00977F57">
        <w:t>C</w:t>
      </w:r>
      <w:r w:rsidRPr="005E1F27">
        <w:t xml:space="preserve">ompany shall be terminated only from the time of completion of the registration and transfer of ownership toward the entrusted assets, handover of all assets and documents proving the ownership, vouchers, books and information on the entrusted assets, rights and obligations toward entrusting customers to the replacing fund management company. The transfer of assets must be completed within 06 months from the date on which the entrusting customers approve the decision on replacing the fund management company. </w:t>
      </w:r>
    </w:p>
    <w:p w14:paraId="70C1B587" w14:textId="41807BB2" w:rsidR="005E1F27" w:rsidRPr="005E1F27" w:rsidRDefault="005E1F27" w:rsidP="00655E6A">
      <w:pPr>
        <w:pStyle w:val="Default"/>
        <w:numPr>
          <w:ilvl w:val="0"/>
          <w:numId w:val="64"/>
        </w:numPr>
        <w:spacing w:before="160"/>
        <w:ind w:left="810" w:hanging="450"/>
        <w:jc w:val="both"/>
      </w:pPr>
      <w:r w:rsidRPr="005E1F27">
        <w:t xml:space="preserve">The </w:t>
      </w:r>
      <w:r w:rsidR="003C3A3C">
        <w:t>C</w:t>
      </w:r>
      <w:r w:rsidRPr="005E1F27">
        <w:t xml:space="preserve">ompany must take all responsibility for the liabilities and assets toward entrusting customers that have not been handed fully to the replacing fund management company. In this case, the </w:t>
      </w:r>
      <w:r w:rsidR="004C41A5">
        <w:t>C</w:t>
      </w:r>
      <w:r w:rsidRPr="005E1F27">
        <w:t xml:space="preserve">ompany shall resolve and overcome the consequences arising within 05 years from the completion of the transfer of assets to the replacing management company. </w:t>
      </w:r>
    </w:p>
    <w:p w14:paraId="5EC6AF76" w14:textId="4EED896B" w:rsidR="008F0662" w:rsidRPr="000D2086" w:rsidRDefault="008F0662" w:rsidP="008F0662">
      <w:pPr>
        <w:pStyle w:val="Heading2"/>
        <w:spacing w:before="160" w:line="240" w:lineRule="auto"/>
        <w:jc w:val="both"/>
        <w:rPr>
          <w:rFonts w:ascii="Times New Roman" w:hAnsi="Times New Roman"/>
          <w:szCs w:val="24"/>
        </w:rPr>
      </w:pPr>
      <w:r w:rsidRPr="000D2086">
        <w:rPr>
          <w:rFonts w:ascii="Times New Roman" w:hAnsi="Times New Roman"/>
          <w:szCs w:val="24"/>
        </w:rPr>
        <w:t xml:space="preserve">Article </w:t>
      </w:r>
      <w:r w:rsidR="00F40FBB" w:rsidRPr="000D2086">
        <w:rPr>
          <w:rFonts w:ascii="Times New Roman" w:hAnsi="Times New Roman"/>
          <w:szCs w:val="24"/>
        </w:rPr>
        <w:t>3</w:t>
      </w:r>
      <w:r w:rsidR="00F40FBB">
        <w:rPr>
          <w:rFonts w:ascii="Times New Roman" w:hAnsi="Times New Roman"/>
          <w:szCs w:val="24"/>
        </w:rPr>
        <w:t>0</w:t>
      </w:r>
      <w:r w:rsidR="00F40FBB" w:rsidRPr="000D2086">
        <w:rPr>
          <w:rFonts w:ascii="Times New Roman" w:hAnsi="Times New Roman"/>
          <w:szCs w:val="24"/>
        </w:rPr>
        <w:t xml:space="preserve"> </w:t>
      </w:r>
      <w:r>
        <w:rPr>
          <w:rFonts w:ascii="Times New Roman" w:hAnsi="Times New Roman"/>
          <w:szCs w:val="24"/>
        </w:rPr>
        <w:tab/>
        <w:t xml:space="preserve">The principles on dispute resolution </w:t>
      </w:r>
    </w:p>
    <w:p w14:paraId="07462FA4" w14:textId="77777777" w:rsidR="008F0662" w:rsidRPr="000D2086" w:rsidRDefault="008F0662" w:rsidP="00655E6A">
      <w:pPr>
        <w:pStyle w:val="ListParagraph"/>
        <w:numPr>
          <w:ilvl w:val="3"/>
          <w:numId w:val="9"/>
        </w:numPr>
        <w:spacing w:before="160"/>
        <w:ind w:left="810"/>
        <w:jc w:val="both"/>
        <w:rPr>
          <w:lang w:val="nl-NL"/>
        </w:rPr>
      </w:pPr>
      <w:r>
        <w:rPr>
          <w:lang w:val="nl-NL"/>
        </w:rPr>
        <w:t xml:space="preserve">Any dispute between the Company and its </w:t>
      </w:r>
      <w:r w:rsidRPr="003E1B35">
        <w:rPr>
          <w:lang w:val="nl-NL"/>
        </w:rPr>
        <w:t xml:space="preserve">entrusting customers </w:t>
      </w:r>
      <w:r>
        <w:rPr>
          <w:lang w:val="nl-NL"/>
        </w:rPr>
        <w:t>shall be first resolved through discussion and negotiation</w:t>
      </w:r>
      <w:r w:rsidRPr="000D2086">
        <w:rPr>
          <w:lang w:val="nl-NL"/>
        </w:rPr>
        <w:t>.</w:t>
      </w:r>
    </w:p>
    <w:p w14:paraId="2A9E5E07" w14:textId="77777777" w:rsidR="008F0662" w:rsidRPr="000D2086" w:rsidRDefault="008F0662" w:rsidP="00655E6A">
      <w:pPr>
        <w:pStyle w:val="ListParagraph"/>
        <w:numPr>
          <w:ilvl w:val="3"/>
          <w:numId w:val="9"/>
        </w:numPr>
        <w:spacing w:before="160"/>
        <w:ind w:left="810"/>
        <w:jc w:val="both"/>
        <w:rPr>
          <w:lang w:val="nl-NL"/>
        </w:rPr>
      </w:pPr>
      <w:r>
        <w:rPr>
          <w:lang w:val="nl-NL"/>
        </w:rPr>
        <w:t>In case the parties cannot reach amicable resolution, dispute shall be submitted to competent court or other competent authority for resolution</w:t>
      </w:r>
      <w:r w:rsidRPr="000D2086">
        <w:rPr>
          <w:lang w:val="nl-NL"/>
        </w:rPr>
        <w:t>.</w:t>
      </w:r>
      <w:r>
        <w:rPr>
          <w:lang w:val="nl-NL"/>
        </w:rPr>
        <w:t xml:space="preserve"> Decision from the court or such authority shall be final and have legal binding over the parties. </w:t>
      </w:r>
    </w:p>
    <w:p w14:paraId="1889F5E8" w14:textId="77777777" w:rsidR="008F0662" w:rsidRDefault="008F0662" w:rsidP="008F0662">
      <w:pPr>
        <w:pStyle w:val="Heading1"/>
        <w:keepNext w:val="0"/>
        <w:spacing w:before="160" w:line="240" w:lineRule="auto"/>
        <w:rPr>
          <w:rFonts w:ascii="Times New Roman" w:hAnsi="Times New Roman"/>
          <w:sz w:val="26"/>
          <w:szCs w:val="24"/>
        </w:rPr>
      </w:pPr>
    </w:p>
    <w:p w14:paraId="7FAB8411" w14:textId="77777777" w:rsidR="008F0662" w:rsidRPr="0015287F" w:rsidRDefault="008F0662" w:rsidP="008F0662">
      <w:pPr>
        <w:pStyle w:val="Heading1"/>
        <w:keepLines/>
        <w:spacing w:before="160" w:line="240" w:lineRule="auto"/>
        <w:rPr>
          <w:rFonts w:ascii="Times New Roman" w:hAnsi="Times New Roman"/>
          <w:sz w:val="26"/>
          <w:szCs w:val="24"/>
        </w:rPr>
      </w:pPr>
      <w:r w:rsidRPr="0015287F">
        <w:rPr>
          <w:rFonts w:ascii="Times New Roman" w:hAnsi="Times New Roman"/>
          <w:sz w:val="26"/>
          <w:szCs w:val="24"/>
        </w:rPr>
        <w:t>CHAPTER V</w:t>
      </w:r>
    </w:p>
    <w:p w14:paraId="71F6889E" w14:textId="77777777" w:rsidR="008F0662" w:rsidRPr="0015287F" w:rsidRDefault="008F0662" w:rsidP="008F0662">
      <w:pPr>
        <w:pStyle w:val="Heading1"/>
        <w:keepLines/>
        <w:spacing w:before="160" w:line="240" w:lineRule="auto"/>
        <w:rPr>
          <w:rFonts w:ascii="Times New Roman" w:hAnsi="Times New Roman"/>
          <w:sz w:val="26"/>
          <w:szCs w:val="24"/>
        </w:rPr>
      </w:pPr>
      <w:r w:rsidRPr="0015287F">
        <w:rPr>
          <w:rFonts w:ascii="Times New Roman" w:hAnsi="Times New Roman"/>
          <w:sz w:val="26"/>
          <w:szCs w:val="24"/>
        </w:rPr>
        <w:t>FINANCE - ACCOUNTING, PROFIT DISTRIBUTION, REPORTING REGIME, DISCLOSING INFORMATION OF THE COMPANY</w:t>
      </w:r>
    </w:p>
    <w:p w14:paraId="19E40CC3" w14:textId="09BDBEB7" w:rsidR="008F0662" w:rsidRDefault="008F0662" w:rsidP="008F0662">
      <w:pPr>
        <w:pStyle w:val="Heading1"/>
        <w:keepLines/>
        <w:spacing w:before="160" w:line="240" w:lineRule="auto"/>
        <w:jc w:val="left"/>
        <w:rPr>
          <w:rFonts w:ascii="Times New Roman" w:hAnsi="Times New Roman"/>
          <w:sz w:val="24"/>
          <w:szCs w:val="24"/>
        </w:rPr>
      </w:pPr>
      <w:r w:rsidRPr="0015287F">
        <w:rPr>
          <w:rFonts w:ascii="Times New Roman" w:hAnsi="Times New Roman"/>
          <w:sz w:val="24"/>
          <w:szCs w:val="24"/>
        </w:rPr>
        <w:t xml:space="preserve">Article </w:t>
      </w:r>
      <w:r w:rsidR="00F40FBB">
        <w:rPr>
          <w:rFonts w:ascii="Times New Roman" w:hAnsi="Times New Roman"/>
          <w:sz w:val="24"/>
          <w:szCs w:val="24"/>
        </w:rPr>
        <w:t>31</w:t>
      </w:r>
      <w:r w:rsidRPr="0015287F">
        <w:rPr>
          <w:rFonts w:ascii="Times New Roman" w:hAnsi="Times New Roman"/>
          <w:sz w:val="24"/>
          <w:szCs w:val="24"/>
        </w:rPr>
        <w:tab/>
        <w:t xml:space="preserve">Fiscal year </w:t>
      </w:r>
    </w:p>
    <w:p w14:paraId="5CCA55F3" w14:textId="77777777" w:rsidR="008F0662" w:rsidRDefault="008F0662" w:rsidP="00655E6A">
      <w:pPr>
        <w:pStyle w:val="Heading1"/>
        <w:keepLines/>
        <w:numPr>
          <w:ilvl w:val="0"/>
          <w:numId w:val="40"/>
        </w:numPr>
        <w:spacing w:before="160" w:line="240" w:lineRule="auto"/>
        <w:ind w:left="810"/>
        <w:jc w:val="both"/>
        <w:rPr>
          <w:rFonts w:ascii="Times New Roman" w:hAnsi="Times New Roman"/>
          <w:b w:val="0"/>
          <w:sz w:val="24"/>
          <w:szCs w:val="24"/>
        </w:rPr>
      </w:pPr>
      <w:r w:rsidRPr="00030D9F">
        <w:rPr>
          <w:rFonts w:ascii="Times New Roman" w:hAnsi="Times New Roman"/>
          <w:b w:val="0"/>
          <w:sz w:val="24"/>
          <w:szCs w:val="24"/>
        </w:rPr>
        <w:t xml:space="preserve">The fiscal year of the Company shall commence on 1 January and end on 31 December of each calendar year. </w:t>
      </w:r>
    </w:p>
    <w:p w14:paraId="5950458F" w14:textId="77777777" w:rsidR="008F0662" w:rsidRDefault="008F0662" w:rsidP="00655E6A">
      <w:pPr>
        <w:pStyle w:val="Heading1"/>
        <w:keepNext w:val="0"/>
        <w:numPr>
          <w:ilvl w:val="0"/>
          <w:numId w:val="40"/>
        </w:numPr>
        <w:spacing w:before="160" w:line="240" w:lineRule="auto"/>
        <w:ind w:left="810"/>
        <w:jc w:val="both"/>
        <w:rPr>
          <w:rFonts w:ascii="Times New Roman" w:hAnsi="Times New Roman"/>
          <w:b w:val="0"/>
          <w:sz w:val="24"/>
          <w:szCs w:val="24"/>
        </w:rPr>
      </w:pPr>
      <w:r w:rsidRPr="00030D9F">
        <w:rPr>
          <w:rFonts w:ascii="Times New Roman" w:hAnsi="Times New Roman"/>
          <w:b w:val="0"/>
          <w:sz w:val="24"/>
          <w:szCs w:val="24"/>
        </w:rPr>
        <w:t xml:space="preserve">The first fiscal year shall commence on the date of the </w:t>
      </w:r>
      <w:r>
        <w:rPr>
          <w:rFonts w:ascii="Times New Roman" w:hAnsi="Times New Roman"/>
          <w:b w:val="0"/>
          <w:sz w:val="24"/>
          <w:szCs w:val="24"/>
        </w:rPr>
        <w:t xml:space="preserve">Operation License </w:t>
      </w:r>
      <w:r w:rsidRPr="00030D9F">
        <w:rPr>
          <w:rFonts w:ascii="Times New Roman" w:hAnsi="Times New Roman"/>
          <w:b w:val="0"/>
          <w:sz w:val="24"/>
          <w:szCs w:val="24"/>
        </w:rPr>
        <w:t xml:space="preserve">granted and end on 31 December of the same calendar year.  </w:t>
      </w:r>
    </w:p>
    <w:p w14:paraId="77896992" w14:textId="6DC99534" w:rsidR="008F0662" w:rsidRDefault="008F0662" w:rsidP="008F0662">
      <w:pPr>
        <w:pStyle w:val="Heading1"/>
        <w:keepNext w:val="0"/>
        <w:spacing w:before="160" w:line="240" w:lineRule="auto"/>
        <w:jc w:val="left"/>
        <w:rPr>
          <w:rFonts w:ascii="Times New Roman" w:hAnsi="Times New Roman"/>
          <w:sz w:val="24"/>
          <w:szCs w:val="24"/>
        </w:rPr>
      </w:pPr>
      <w:r w:rsidRPr="0015287F">
        <w:rPr>
          <w:rFonts w:ascii="Times New Roman" w:hAnsi="Times New Roman"/>
          <w:sz w:val="24"/>
          <w:szCs w:val="24"/>
        </w:rPr>
        <w:t xml:space="preserve">Article </w:t>
      </w:r>
      <w:r w:rsidR="00F40FBB">
        <w:rPr>
          <w:rFonts w:ascii="Times New Roman" w:hAnsi="Times New Roman"/>
          <w:sz w:val="24"/>
          <w:szCs w:val="24"/>
        </w:rPr>
        <w:t>32</w:t>
      </w:r>
      <w:r w:rsidRPr="0015287F">
        <w:rPr>
          <w:rFonts w:ascii="Times New Roman" w:hAnsi="Times New Roman"/>
          <w:sz w:val="24"/>
          <w:szCs w:val="24"/>
        </w:rPr>
        <w:tab/>
      </w:r>
      <w:r>
        <w:rPr>
          <w:rFonts w:ascii="Times New Roman" w:hAnsi="Times New Roman"/>
          <w:sz w:val="24"/>
          <w:szCs w:val="24"/>
        </w:rPr>
        <w:t xml:space="preserve">Accounting, </w:t>
      </w:r>
      <w:r w:rsidR="0092399C">
        <w:rPr>
          <w:rFonts w:ascii="Times New Roman" w:hAnsi="Times New Roman"/>
          <w:sz w:val="24"/>
          <w:szCs w:val="24"/>
        </w:rPr>
        <w:t>a</w:t>
      </w:r>
      <w:r>
        <w:rPr>
          <w:rFonts w:ascii="Times New Roman" w:hAnsi="Times New Roman"/>
          <w:sz w:val="24"/>
          <w:szCs w:val="24"/>
        </w:rPr>
        <w:t>uditing and tax</w:t>
      </w:r>
      <w:r w:rsidRPr="0015287F">
        <w:rPr>
          <w:rFonts w:ascii="Times New Roman" w:hAnsi="Times New Roman"/>
          <w:sz w:val="24"/>
          <w:szCs w:val="24"/>
        </w:rPr>
        <w:t xml:space="preserve"> </w:t>
      </w:r>
    </w:p>
    <w:p w14:paraId="6DA3F215" w14:textId="77777777" w:rsidR="008F0662" w:rsidRDefault="008F0662" w:rsidP="00655E6A">
      <w:pPr>
        <w:pStyle w:val="Heading1"/>
        <w:keepNext w:val="0"/>
        <w:numPr>
          <w:ilvl w:val="0"/>
          <w:numId w:val="41"/>
        </w:numPr>
        <w:spacing w:before="160" w:line="240" w:lineRule="auto"/>
        <w:ind w:left="810"/>
        <w:jc w:val="left"/>
        <w:rPr>
          <w:rFonts w:ascii="Times New Roman" w:hAnsi="Times New Roman"/>
          <w:b w:val="0"/>
          <w:sz w:val="24"/>
          <w:szCs w:val="24"/>
        </w:rPr>
      </w:pPr>
      <w:r>
        <w:rPr>
          <w:rFonts w:ascii="Times New Roman" w:hAnsi="Times New Roman"/>
          <w:b w:val="0"/>
          <w:sz w:val="24"/>
          <w:szCs w:val="24"/>
        </w:rPr>
        <w:t>The Company shall implement accounting and statistics system, and comply with all tax obligations in accordance with applicable Laws.</w:t>
      </w:r>
    </w:p>
    <w:p w14:paraId="458B0D22" w14:textId="1852D27B" w:rsidR="008F0662" w:rsidRDefault="008F0662" w:rsidP="00655E6A">
      <w:pPr>
        <w:pStyle w:val="Heading1"/>
        <w:keepNext w:val="0"/>
        <w:numPr>
          <w:ilvl w:val="0"/>
          <w:numId w:val="41"/>
        </w:numPr>
        <w:spacing w:before="160" w:line="240" w:lineRule="auto"/>
        <w:ind w:left="810"/>
        <w:jc w:val="both"/>
        <w:rPr>
          <w:rFonts w:ascii="Times New Roman" w:hAnsi="Times New Roman"/>
          <w:b w:val="0"/>
          <w:sz w:val="24"/>
          <w:szCs w:val="24"/>
        </w:rPr>
      </w:pPr>
      <w:r>
        <w:rPr>
          <w:rFonts w:ascii="Times New Roman" w:hAnsi="Times New Roman"/>
          <w:b w:val="0"/>
          <w:sz w:val="24"/>
          <w:szCs w:val="24"/>
        </w:rPr>
        <w:t xml:space="preserve">All annual financial reports of the Company, the funds and securities investment companies under the management of the Company must be audited by an independent audit company under the approval list of SSC which has been prior approved by the </w:t>
      </w:r>
      <w:r w:rsidR="004D7D83">
        <w:rPr>
          <w:rFonts w:ascii="Times New Roman" w:hAnsi="Times New Roman"/>
          <w:b w:val="0"/>
          <w:sz w:val="24"/>
          <w:szCs w:val="24"/>
        </w:rPr>
        <w:t>MC</w:t>
      </w:r>
      <w:r>
        <w:rPr>
          <w:rFonts w:ascii="Times New Roman" w:hAnsi="Times New Roman"/>
          <w:b w:val="0"/>
          <w:sz w:val="24"/>
          <w:szCs w:val="24"/>
        </w:rPr>
        <w:t xml:space="preserve"> and/or the Owner and general investors meeting or general members meeting of the funds or general shareholders of the</w:t>
      </w:r>
      <w:r w:rsidRPr="00272F24">
        <w:rPr>
          <w:rFonts w:ascii="Times New Roman" w:hAnsi="Times New Roman"/>
          <w:b w:val="0"/>
          <w:sz w:val="24"/>
          <w:szCs w:val="24"/>
        </w:rPr>
        <w:t xml:space="preserve"> </w:t>
      </w:r>
      <w:r>
        <w:rPr>
          <w:rFonts w:ascii="Times New Roman" w:hAnsi="Times New Roman"/>
          <w:b w:val="0"/>
          <w:sz w:val="24"/>
          <w:szCs w:val="24"/>
        </w:rPr>
        <w:t>securities investment companies.</w:t>
      </w:r>
    </w:p>
    <w:p w14:paraId="0283B4C9" w14:textId="77777777" w:rsidR="008F0662" w:rsidRDefault="008F0662" w:rsidP="00655E6A">
      <w:pPr>
        <w:pStyle w:val="Heading1"/>
        <w:keepNext w:val="0"/>
        <w:numPr>
          <w:ilvl w:val="0"/>
          <w:numId w:val="41"/>
        </w:numPr>
        <w:spacing w:before="160" w:line="240" w:lineRule="auto"/>
        <w:ind w:left="810"/>
        <w:jc w:val="both"/>
        <w:rPr>
          <w:rFonts w:ascii="Times New Roman" w:hAnsi="Times New Roman"/>
          <w:b w:val="0"/>
          <w:sz w:val="24"/>
          <w:szCs w:val="24"/>
        </w:rPr>
      </w:pPr>
      <w:r>
        <w:rPr>
          <w:rFonts w:ascii="Times New Roman" w:hAnsi="Times New Roman"/>
          <w:b w:val="0"/>
          <w:sz w:val="24"/>
          <w:szCs w:val="24"/>
        </w:rPr>
        <w:t xml:space="preserve">Within 90 days from the end of fiscal year, the audited annual financial report of the Company must be submitted to the SSC and competent tax authority.  </w:t>
      </w:r>
    </w:p>
    <w:p w14:paraId="11BB37EC" w14:textId="3746BAA4" w:rsidR="008F0662" w:rsidRPr="001E2719" w:rsidRDefault="008F0662" w:rsidP="008F0662">
      <w:pPr>
        <w:pStyle w:val="Heading1"/>
        <w:keepNext w:val="0"/>
        <w:spacing w:before="160" w:line="240" w:lineRule="auto"/>
        <w:jc w:val="both"/>
        <w:rPr>
          <w:rFonts w:ascii="Times New Roman" w:hAnsi="Times New Roman"/>
          <w:sz w:val="24"/>
          <w:szCs w:val="24"/>
        </w:rPr>
      </w:pPr>
      <w:r w:rsidRPr="001E2719">
        <w:rPr>
          <w:rFonts w:ascii="Times New Roman" w:hAnsi="Times New Roman"/>
          <w:sz w:val="24"/>
          <w:szCs w:val="24"/>
        </w:rPr>
        <w:lastRenderedPageBreak/>
        <w:t xml:space="preserve">Article </w:t>
      </w:r>
      <w:r w:rsidR="00F40FBB" w:rsidRPr="001E2719">
        <w:rPr>
          <w:rFonts w:ascii="Times New Roman" w:hAnsi="Times New Roman"/>
          <w:sz w:val="24"/>
          <w:szCs w:val="24"/>
        </w:rPr>
        <w:t>3</w:t>
      </w:r>
      <w:r w:rsidR="00F40FBB">
        <w:rPr>
          <w:rFonts w:ascii="Times New Roman" w:hAnsi="Times New Roman"/>
          <w:sz w:val="24"/>
          <w:szCs w:val="24"/>
        </w:rPr>
        <w:t>3</w:t>
      </w:r>
      <w:r w:rsidRPr="001E2719">
        <w:rPr>
          <w:rFonts w:ascii="Times New Roman" w:hAnsi="Times New Roman"/>
          <w:sz w:val="24"/>
          <w:szCs w:val="24"/>
        </w:rPr>
        <w:tab/>
      </w:r>
      <w:r w:rsidR="002D2674">
        <w:rPr>
          <w:rFonts w:ascii="Times New Roman" w:hAnsi="Times New Roman"/>
          <w:sz w:val="24"/>
          <w:szCs w:val="24"/>
        </w:rPr>
        <w:t xml:space="preserve">Payment </w:t>
      </w:r>
      <w:r w:rsidRPr="001E2719">
        <w:rPr>
          <w:rFonts w:ascii="Times New Roman" w:hAnsi="Times New Roman"/>
          <w:sz w:val="24"/>
          <w:szCs w:val="24"/>
        </w:rPr>
        <w:t xml:space="preserve">of </w:t>
      </w:r>
      <w:r w:rsidR="00425EA8">
        <w:rPr>
          <w:rFonts w:ascii="Times New Roman" w:hAnsi="Times New Roman"/>
          <w:sz w:val="24"/>
          <w:szCs w:val="24"/>
        </w:rPr>
        <w:t>p</w:t>
      </w:r>
      <w:r w:rsidRPr="001E2719">
        <w:rPr>
          <w:rFonts w:ascii="Times New Roman" w:hAnsi="Times New Roman"/>
          <w:sz w:val="24"/>
          <w:szCs w:val="24"/>
        </w:rPr>
        <w:t>rofits</w:t>
      </w:r>
    </w:p>
    <w:p w14:paraId="565D155A" w14:textId="298A2734" w:rsidR="008F0662" w:rsidRDefault="008F0662" w:rsidP="00655E6A">
      <w:pPr>
        <w:pStyle w:val="Heading1"/>
        <w:keepNext w:val="0"/>
        <w:numPr>
          <w:ilvl w:val="2"/>
          <w:numId w:val="34"/>
        </w:numPr>
        <w:spacing w:before="160" w:line="240" w:lineRule="auto"/>
        <w:ind w:left="810"/>
        <w:jc w:val="both"/>
        <w:rPr>
          <w:rFonts w:ascii="Times New Roman" w:hAnsi="Times New Roman"/>
          <w:b w:val="0"/>
          <w:sz w:val="24"/>
          <w:szCs w:val="24"/>
        </w:rPr>
      </w:pPr>
      <w:r>
        <w:rPr>
          <w:rFonts w:ascii="Times New Roman" w:hAnsi="Times New Roman"/>
          <w:b w:val="0"/>
          <w:sz w:val="24"/>
          <w:szCs w:val="24"/>
        </w:rPr>
        <w:t xml:space="preserve">Before </w:t>
      </w:r>
      <w:r w:rsidR="002D2674">
        <w:rPr>
          <w:rFonts w:ascii="Times New Roman" w:hAnsi="Times New Roman"/>
          <w:b w:val="0"/>
          <w:sz w:val="24"/>
          <w:szCs w:val="24"/>
        </w:rPr>
        <w:t xml:space="preserve">payment </w:t>
      </w:r>
      <w:r>
        <w:rPr>
          <w:rFonts w:ascii="Times New Roman" w:hAnsi="Times New Roman"/>
          <w:b w:val="0"/>
          <w:sz w:val="24"/>
          <w:szCs w:val="24"/>
        </w:rPr>
        <w:t>of profits to the Owner, p</w:t>
      </w:r>
      <w:r w:rsidRPr="00030D9F">
        <w:rPr>
          <w:rFonts w:ascii="Times New Roman" w:hAnsi="Times New Roman"/>
          <w:b w:val="0"/>
          <w:sz w:val="24"/>
          <w:szCs w:val="24"/>
        </w:rPr>
        <w:t>rofits after tax of the Company shall be used to set up reserve funds in accordance with provisions of the Laws. The rate of setting up reserve funds not stipulated by Laws shall be subject to decisions of the Owner</w:t>
      </w:r>
      <w:r w:rsidR="008B04D9">
        <w:rPr>
          <w:rFonts w:ascii="Times New Roman" w:hAnsi="Times New Roman"/>
          <w:b w:val="0"/>
          <w:sz w:val="24"/>
          <w:szCs w:val="24"/>
        </w:rPr>
        <w:t xml:space="preserve"> or the MC</w:t>
      </w:r>
      <w:r w:rsidRPr="00030D9F">
        <w:rPr>
          <w:rFonts w:ascii="Times New Roman" w:hAnsi="Times New Roman"/>
          <w:b w:val="0"/>
          <w:sz w:val="24"/>
          <w:szCs w:val="24"/>
        </w:rPr>
        <w:t xml:space="preserve">. </w:t>
      </w:r>
    </w:p>
    <w:p w14:paraId="4C090C84" w14:textId="036407C6" w:rsidR="008F0662" w:rsidRDefault="008F0662" w:rsidP="00655E6A">
      <w:pPr>
        <w:pStyle w:val="Heading1"/>
        <w:keepNext w:val="0"/>
        <w:numPr>
          <w:ilvl w:val="2"/>
          <w:numId w:val="34"/>
        </w:numPr>
        <w:spacing w:before="160" w:line="240" w:lineRule="auto"/>
        <w:ind w:left="810"/>
        <w:jc w:val="both"/>
        <w:rPr>
          <w:rFonts w:ascii="Times New Roman" w:hAnsi="Times New Roman"/>
          <w:b w:val="0"/>
          <w:sz w:val="24"/>
          <w:szCs w:val="24"/>
        </w:rPr>
      </w:pPr>
      <w:r w:rsidRPr="00030D9F">
        <w:rPr>
          <w:rFonts w:ascii="Times New Roman" w:hAnsi="Times New Roman"/>
          <w:b w:val="0"/>
          <w:sz w:val="24"/>
          <w:szCs w:val="24"/>
        </w:rPr>
        <w:t xml:space="preserve">The Company may only make </w:t>
      </w:r>
      <w:r w:rsidR="00196BA3">
        <w:rPr>
          <w:rFonts w:ascii="Times New Roman" w:hAnsi="Times New Roman"/>
          <w:b w:val="0"/>
          <w:sz w:val="24"/>
          <w:szCs w:val="24"/>
        </w:rPr>
        <w:t>payment</w:t>
      </w:r>
      <w:r w:rsidRPr="00030D9F">
        <w:rPr>
          <w:rFonts w:ascii="Times New Roman" w:hAnsi="Times New Roman"/>
          <w:b w:val="0"/>
          <w:sz w:val="24"/>
          <w:szCs w:val="24"/>
        </w:rPr>
        <w:t xml:space="preserve"> of profits </w:t>
      </w:r>
      <w:r>
        <w:rPr>
          <w:rFonts w:ascii="Times New Roman" w:hAnsi="Times New Roman"/>
          <w:b w:val="0"/>
          <w:sz w:val="24"/>
          <w:szCs w:val="24"/>
        </w:rPr>
        <w:t>to the Owner subject to the following principles:</w:t>
      </w:r>
    </w:p>
    <w:p w14:paraId="1231F03C" w14:textId="77777777" w:rsidR="008F0662" w:rsidRDefault="008F0662" w:rsidP="00655E6A">
      <w:pPr>
        <w:pStyle w:val="Heading1"/>
        <w:keepNext w:val="0"/>
        <w:numPr>
          <w:ilvl w:val="0"/>
          <w:numId w:val="42"/>
        </w:numPr>
        <w:spacing w:before="160" w:line="240" w:lineRule="auto"/>
        <w:ind w:hanging="450"/>
        <w:jc w:val="both"/>
        <w:rPr>
          <w:rFonts w:ascii="Times New Roman" w:hAnsi="Times New Roman"/>
          <w:b w:val="0"/>
          <w:sz w:val="24"/>
          <w:szCs w:val="24"/>
        </w:rPr>
      </w:pPr>
      <w:r>
        <w:rPr>
          <w:rFonts w:ascii="Times New Roman" w:hAnsi="Times New Roman"/>
          <w:b w:val="0"/>
          <w:sz w:val="24"/>
          <w:szCs w:val="24"/>
        </w:rPr>
        <w:t xml:space="preserve">The Company’s </w:t>
      </w:r>
      <w:r w:rsidRPr="00030D9F">
        <w:rPr>
          <w:rFonts w:ascii="Times New Roman" w:hAnsi="Times New Roman"/>
          <w:b w:val="0"/>
          <w:sz w:val="24"/>
          <w:szCs w:val="24"/>
        </w:rPr>
        <w:t xml:space="preserve">business activities </w:t>
      </w:r>
      <w:r>
        <w:rPr>
          <w:rFonts w:ascii="Times New Roman" w:hAnsi="Times New Roman"/>
          <w:b w:val="0"/>
          <w:sz w:val="24"/>
          <w:szCs w:val="24"/>
        </w:rPr>
        <w:t xml:space="preserve">has </w:t>
      </w:r>
      <w:r w:rsidRPr="00030D9F">
        <w:rPr>
          <w:rFonts w:ascii="Times New Roman" w:hAnsi="Times New Roman"/>
          <w:b w:val="0"/>
          <w:sz w:val="24"/>
          <w:szCs w:val="24"/>
        </w:rPr>
        <w:t>be</w:t>
      </w:r>
      <w:r>
        <w:rPr>
          <w:rFonts w:ascii="Times New Roman" w:hAnsi="Times New Roman"/>
          <w:b w:val="0"/>
          <w:sz w:val="24"/>
          <w:szCs w:val="24"/>
        </w:rPr>
        <w:t>en</w:t>
      </w:r>
      <w:r w:rsidRPr="00030D9F">
        <w:rPr>
          <w:rFonts w:ascii="Times New Roman" w:hAnsi="Times New Roman"/>
          <w:b w:val="0"/>
          <w:sz w:val="24"/>
          <w:szCs w:val="24"/>
        </w:rPr>
        <w:t xml:space="preserve"> profitable, complet</w:t>
      </w:r>
      <w:r>
        <w:rPr>
          <w:rFonts w:ascii="Times New Roman" w:hAnsi="Times New Roman"/>
          <w:b w:val="0"/>
          <w:sz w:val="24"/>
          <w:szCs w:val="24"/>
        </w:rPr>
        <w:t>ed</w:t>
      </w:r>
      <w:r w:rsidRPr="00030D9F">
        <w:rPr>
          <w:rFonts w:ascii="Times New Roman" w:hAnsi="Times New Roman"/>
          <w:b w:val="0"/>
          <w:sz w:val="24"/>
          <w:szCs w:val="24"/>
        </w:rPr>
        <w:t xml:space="preserve"> tax liability and other financial liabilities in accordance with provisions of the Laws</w:t>
      </w:r>
      <w:r>
        <w:rPr>
          <w:rFonts w:ascii="Times New Roman" w:hAnsi="Times New Roman"/>
          <w:b w:val="0"/>
          <w:sz w:val="24"/>
          <w:szCs w:val="24"/>
        </w:rPr>
        <w:t>;</w:t>
      </w:r>
      <w:r w:rsidRPr="00030D9F">
        <w:rPr>
          <w:rFonts w:ascii="Times New Roman" w:hAnsi="Times New Roman"/>
          <w:b w:val="0"/>
          <w:sz w:val="24"/>
          <w:szCs w:val="24"/>
        </w:rPr>
        <w:t xml:space="preserve"> </w:t>
      </w:r>
    </w:p>
    <w:p w14:paraId="20D9DDD4" w14:textId="7ADF2AD9" w:rsidR="008F0662" w:rsidRDefault="008F0662" w:rsidP="00655E6A">
      <w:pPr>
        <w:pStyle w:val="Heading1"/>
        <w:keepNext w:val="0"/>
        <w:numPr>
          <w:ilvl w:val="0"/>
          <w:numId w:val="42"/>
        </w:numPr>
        <w:spacing w:before="160" w:line="240" w:lineRule="auto"/>
        <w:ind w:hanging="450"/>
        <w:jc w:val="both"/>
        <w:rPr>
          <w:rFonts w:ascii="Times New Roman" w:hAnsi="Times New Roman"/>
          <w:b w:val="0"/>
          <w:sz w:val="24"/>
          <w:szCs w:val="24"/>
        </w:rPr>
      </w:pPr>
      <w:r>
        <w:rPr>
          <w:rFonts w:ascii="Times New Roman" w:hAnsi="Times New Roman"/>
          <w:b w:val="0"/>
          <w:sz w:val="24"/>
          <w:szCs w:val="24"/>
        </w:rPr>
        <w:t xml:space="preserve">The Company must ensure </w:t>
      </w:r>
      <w:r w:rsidRPr="00030D9F">
        <w:rPr>
          <w:rFonts w:ascii="Times New Roman" w:hAnsi="Times New Roman"/>
          <w:b w:val="0"/>
          <w:sz w:val="24"/>
          <w:szCs w:val="24"/>
        </w:rPr>
        <w:t xml:space="preserve">the full payment of debts and other asset liabilities due and payable after the </w:t>
      </w:r>
      <w:r w:rsidR="00A50437">
        <w:rPr>
          <w:rFonts w:ascii="Times New Roman" w:hAnsi="Times New Roman"/>
          <w:b w:val="0"/>
          <w:sz w:val="24"/>
          <w:szCs w:val="24"/>
        </w:rPr>
        <w:t>payment</w:t>
      </w:r>
      <w:r w:rsidRPr="00030D9F">
        <w:rPr>
          <w:rFonts w:ascii="Times New Roman" w:hAnsi="Times New Roman"/>
          <w:b w:val="0"/>
          <w:sz w:val="24"/>
          <w:szCs w:val="24"/>
        </w:rPr>
        <w:t xml:space="preserve"> of profits</w:t>
      </w:r>
      <w:r>
        <w:rPr>
          <w:rFonts w:ascii="Times New Roman" w:hAnsi="Times New Roman"/>
          <w:b w:val="0"/>
          <w:sz w:val="24"/>
          <w:szCs w:val="24"/>
        </w:rPr>
        <w:t xml:space="preserve">, meaning that: there is no overdue debt, there is no other outstanding and overdue assets obligations, no refinance or using new loan to pay for an </w:t>
      </w:r>
      <w:r w:rsidR="005F58F1">
        <w:rPr>
          <w:rFonts w:ascii="Times New Roman" w:hAnsi="Times New Roman"/>
          <w:b w:val="0"/>
          <w:sz w:val="24"/>
          <w:szCs w:val="24"/>
        </w:rPr>
        <w:t>outstanding</w:t>
      </w:r>
      <w:r>
        <w:rPr>
          <w:rFonts w:ascii="Times New Roman" w:hAnsi="Times New Roman"/>
          <w:b w:val="0"/>
          <w:sz w:val="24"/>
          <w:szCs w:val="24"/>
        </w:rPr>
        <w:t xml:space="preserve"> loan or other outstanding and overdue assets obligations;</w:t>
      </w:r>
    </w:p>
    <w:p w14:paraId="0E4956CB" w14:textId="540372E2" w:rsidR="00A50437" w:rsidRPr="00A50437" w:rsidRDefault="00A50437" w:rsidP="00A50437">
      <w:pPr>
        <w:pStyle w:val="Heading1"/>
        <w:keepNext w:val="0"/>
        <w:numPr>
          <w:ilvl w:val="0"/>
          <w:numId w:val="42"/>
        </w:numPr>
        <w:spacing w:before="160" w:line="240" w:lineRule="auto"/>
        <w:ind w:hanging="450"/>
        <w:jc w:val="both"/>
        <w:rPr>
          <w:rFonts w:ascii="Times New Roman" w:hAnsi="Times New Roman"/>
          <w:b w:val="0"/>
          <w:sz w:val="24"/>
          <w:szCs w:val="24"/>
        </w:rPr>
      </w:pPr>
      <w:r w:rsidRPr="00A50437">
        <w:rPr>
          <w:rFonts w:ascii="Times New Roman" w:hAnsi="Times New Roman"/>
          <w:b w:val="0"/>
          <w:sz w:val="24"/>
          <w:szCs w:val="24"/>
        </w:rPr>
        <w:t xml:space="preserve">The Company </w:t>
      </w:r>
      <w:r>
        <w:rPr>
          <w:rFonts w:ascii="Times New Roman" w:hAnsi="Times New Roman"/>
          <w:b w:val="0"/>
          <w:sz w:val="24"/>
          <w:szCs w:val="24"/>
        </w:rPr>
        <w:t xml:space="preserve">has adequate financial source at the time of payment to make payment of profits to the Owner, and ensure payment of profits shall not impact the normal business of the Company. </w:t>
      </w:r>
    </w:p>
    <w:p w14:paraId="611FD20C" w14:textId="77777777" w:rsidR="008F0662" w:rsidRDefault="008F0662" w:rsidP="00F96FE1">
      <w:pPr>
        <w:pStyle w:val="Heading1"/>
        <w:keepNext w:val="0"/>
        <w:numPr>
          <w:ilvl w:val="2"/>
          <w:numId w:val="34"/>
        </w:numPr>
        <w:spacing w:before="160" w:line="240" w:lineRule="auto"/>
        <w:ind w:left="810"/>
        <w:jc w:val="both"/>
        <w:rPr>
          <w:rFonts w:ascii="Times New Roman" w:hAnsi="Times New Roman"/>
          <w:b w:val="0"/>
          <w:sz w:val="24"/>
          <w:szCs w:val="24"/>
        </w:rPr>
      </w:pPr>
      <w:r w:rsidRPr="00D82A82">
        <w:rPr>
          <w:rFonts w:ascii="Times New Roman" w:hAnsi="Times New Roman"/>
          <w:b w:val="0"/>
          <w:sz w:val="24"/>
          <w:szCs w:val="24"/>
        </w:rPr>
        <w:t xml:space="preserve">If the Company suffers loss in business, the Company can carry forward such loss to following years and deduct to the taxable income, the period for carrying loss forwarding cannot exceed the maximum period of loss carrying forward given by applicable Laws. </w:t>
      </w:r>
    </w:p>
    <w:p w14:paraId="1CCA13DE" w14:textId="69532253" w:rsidR="008F0662" w:rsidRPr="00D82A82" w:rsidRDefault="008F0662" w:rsidP="008F0662">
      <w:pPr>
        <w:pStyle w:val="Heading1"/>
        <w:keepLines/>
        <w:spacing w:before="160" w:line="240" w:lineRule="auto"/>
        <w:jc w:val="both"/>
        <w:rPr>
          <w:rFonts w:ascii="Times New Roman" w:hAnsi="Times New Roman"/>
          <w:sz w:val="24"/>
          <w:szCs w:val="24"/>
        </w:rPr>
      </w:pPr>
      <w:r w:rsidRPr="00D82A82">
        <w:rPr>
          <w:rFonts w:ascii="Times New Roman" w:hAnsi="Times New Roman"/>
          <w:sz w:val="24"/>
          <w:szCs w:val="24"/>
        </w:rPr>
        <w:t xml:space="preserve">Article </w:t>
      </w:r>
      <w:r w:rsidR="00F40FBB" w:rsidRPr="00D82A82">
        <w:rPr>
          <w:rFonts w:ascii="Times New Roman" w:hAnsi="Times New Roman"/>
          <w:sz w:val="24"/>
          <w:szCs w:val="24"/>
        </w:rPr>
        <w:t>3</w:t>
      </w:r>
      <w:r w:rsidR="00F40FBB">
        <w:rPr>
          <w:rFonts w:ascii="Times New Roman" w:hAnsi="Times New Roman"/>
          <w:sz w:val="24"/>
          <w:szCs w:val="24"/>
        </w:rPr>
        <w:t>4</w:t>
      </w:r>
      <w:r w:rsidRPr="00D82A82">
        <w:rPr>
          <w:rFonts w:ascii="Times New Roman" w:hAnsi="Times New Roman"/>
          <w:sz w:val="24"/>
          <w:szCs w:val="24"/>
        </w:rPr>
        <w:tab/>
        <w:t>Reporting regime and information disclosure</w:t>
      </w:r>
    </w:p>
    <w:p w14:paraId="0F68E8A5" w14:textId="77777777" w:rsidR="008F0662" w:rsidRDefault="008F0662" w:rsidP="00655E6A">
      <w:pPr>
        <w:pStyle w:val="Heading1"/>
        <w:keepLines/>
        <w:numPr>
          <w:ilvl w:val="0"/>
          <w:numId w:val="43"/>
        </w:numPr>
        <w:spacing w:before="160" w:line="240" w:lineRule="auto"/>
        <w:jc w:val="both"/>
        <w:rPr>
          <w:rFonts w:ascii="Times New Roman" w:hAnsi="Times New Roman"/>
          <w:b w:val="0"/>
          <w:sz w:val="24"/>
          <w:szCs w:val="24"/>
        </w:rPr>
      </w:pPr>
      <w:r>
        <w:rPr>
          <w:rFonts w:ascii="Times New Roman" w:hAnsi="Times New Roman"/>
          <w:b w:val="0"/>
          <w:sz w:val="24"/>
          <w:szCs w:val="24"/>
        </w:rPr>
        <w:t xml:space="preserve">The Company </w:t>
      </w:r>
      <w:r w:rsidRPr="00030D9F">
        <w:rPr>
          <w:rFonts w:ascii="Times New Roman" w:hAnsi="Times New Roman"/>
          <w:b w:val="0"/>
          <w:sz w:val="24"/>
          <w:szCs w:val="24"/>
        </w:rPr>
        <w:t xml:space="preserve">shall abide by the </w:t>
      </w:r>
      <w:r>
        <w:rPr>
          <w:rFonts w:ascii="Times New Roman" w:hAnsi="Times New Roman"/>
          <w:b w:val="0"/>
          <w:sz w:val="24"/>
          <w:szCs w:val="24"/>
        </w:rPr>
        <w:t xml:space="preserve">information disclosure and </w:t>
      </w:r>
      <w:r w:rsidRPr="00030D9F">
        <w:rPr>
          <w:rFonts w:ascii="Times New Roman" w:hAnsi="Times New Roman"/>
          <w:b w:val="0"/>
          <w:sz w:val="24"/>
          <w:szCs w:val="24"/>
        </w:rPr>
        <w:t>reporting regime o</w:t>
      </w:r>
      <w:r>
        <w:rPr>
          <w:rFonts w:ascii="Times New Roman" w:hAnsi="Times New Roman"/>
          <w:b w:val="0"/>
          <w:sz w:val="24"/>
          <w:szCs w:val="24"/>
        </w:rPr>
        <w:t>n the activity of itself, funds and securities investment companies under the management of the Company in accordance with applicable Laws.</w:t>
      </w:r>
    </w:p>
    <w:p w14:paraId="46B1AFDF" w14:textId="15419D6F" w:rsidR="008F0662" w:rsidRPr="00E02BFD" w:rsidRDefault="008F0662" w:rsidP="00655E6A">
      <w:pPr>
        <w:pStyle w:val="Heading1"/>
        <w:keepNext w:val="0"/>
        <w:numPr>
          <w:ilvl w:val="0"/>
          <w:numId w:val="43"/>
        </w:numPr>
        <w:spacing w:before="160" w:line="240" w:lineRule="auto"/>
        <w:jc w:val="both"/>
        <w:rPr>
          <w:rFonts w:ascii="Times New Roman" w:hAnsi="Times New Roman"/>
          <w:b w:val="0"/>
          <w:sz w:val="24"/>
          <w:szCs w:val="24"/>
        </w:rPr>
      </w:pPr>
      <w:r w:rsidRPr="00E02BFD">
        <w:rPr>
          <w:rFonts w:ascii="Times New Roman" w:hAnsi="Times New Roman"/>
          <w:b w:val="0"/>
          <w:sz w:val="24"/>
          <w:szCs w:val="24"/>
        </w:rPr>
        <w:t xml:space="preserve">The Company shall be responsible for providing the investors with information in accordance with </w:t>
      </w:r>
      <w:r>
        <w:rPr>
          <w:rFonts w:ascii="Times New Roman" w:hAnsi="Times New Roman"/>
          <w:b w:val="0"/>
          <w:sz w:val="24"/>
          <w:szCs w:val="24"/>
        </w:rPr>
        <w:t>applicable</w:t>
      </w:r>
      <w:r w:rsidRPr="00E02BFD">
        <w:rPr>
          <w:rFonts w:ascii="Times New Roman" w:hAnsi="Times New Roman"/>
          <w:b w:val="0"/>
          <w:sz w:val="24"/>
          <w:szCs w:val="24"/>
        </w:rPr>
        <w:t xml:space="preserve"> Laws and this Charter. The Company must ensure the following documents to be kept at its head office, branches and representative offices, </w:t>
      </w:r>
      <w:r w:rsidR="00BC362F">
        <w:rPr>
          <w:rFonts w:ascii="Times New Roman" w:hAnsi="Times New Roman"/>
          <w:b w:val="0"/>
          <w:sz w:val="24"/>
          <w:szCs w:val="24"/>
        </w:rPr>
        <w:t>distributors</w:t>
      </w:r>
      <w:r w:rsidRPr="00E02BFD">
        <w:rPr>
          <w:rFonts w:ascii="Times New Roman" w:hAnsi="Times New Roman"/>
          <w:b w:val="0"/>
          <w:sz w:val="24"/>
          <w:szCs w:val="24"/>
        </w:rPr>
        <w:t>s’ offices as well as on the website of the Company for the investors’ reference:</w:t>
      </w:r>
    </w:p>
    <w:p w14:paraId="6B17B699" w14:textId="5314DA16" w:rsidR="00FD113C" w:rsidRPr="00FD113C" w:rsidRDefault="00FD113C" w:rsidP="00655E6A">
      <w:pPr>
        <w:pStyle w:val="Heading1"/>
        <w:numPr>
          <w:ilvl w:val="0"/>
          <w:numId w:val="44"/>
        </w:numPr>
        <w:spacing w:before="160" w:line="240" w:lineRule="auto"/>
        <w:ind w:left="1166"/>
        <w:jc w:val="both"/>
        <w:rPr>
          <w:rFonts w:ascii="Times New Roman" w:hAnsi="Times New Roman"/>
          <w:b w:val="0"/>
          <w:sz w:val="24"/>
          <w:szCs w:val="24"/>
        </w:rPr>
      </w:pPr>
      <w:r w:rsidRPr="00FD113C">
        <w:rPr>
          <w:rFonts w:ascii="Times New Roman" w:hAnsi="Times New Roman"/>
          <w:b w:val="0"/>
          <w:sz w:val="24"/>
          <w:szCs w:val="24"/>
        </w:rPr>
        <w:t>The fund charter, the charter of the securities investment company, the prospectus, summarized prospectus, documents, reports, contracts referred to in</w:t>
      </w:r>
      <w:r>
        <w:rPr>
          <w:rFonts w:ascii="Times New Roman" w:hAnsi="Times New Roman"/>
          <w:b w:val="0"/>
          <w:sz w:val="24"/>
          <w:szCs w:val="24"/>
        </w:rPr>
        <w:t xml:space="preserve"> </w:t>
      </w:r>
      <w:r w:rsidRPr="00FD113C">
        <w:rPr>
          <w:rFonts w:ascii="Times New Roman" w:hAnsi="Times New Roman"/>
          <w:b w:val="0"/>
          <w:sz w:val="24"/>
          <w:szCs w:val="24"/>
        </w:rPr>
        <w:t>the prospectus, summarized prospectus of securities investment company, fund;</w:t>
      </w:r>
    </w:p>
    <w:p w14:paraId="46D1CE63" w14:textId="0E92DAA8" w:rsidR="00FD113C" w:rsidRPr="008B3AB2" w:rsidRDefault="00FD113C" w:rsidP="00655E6A">
      <w:pPr>
        <w:pStyle w:val="Heading1"/>
        <w:numPr>
          <w:ilvl w:val="0"/>
          <w:numId w:val="44"/>
        </w:numPr>
        <w:spacing w:before="160" w:line="240" w:lineRule="auto"/>
        <w:ind w:left="1166"/>
        <w:jc w:val="both"/>
        <w:rPr>
          <w:rFonts w:ascii="Times New Roman" w:hAnsi="Times New Roman"/>
          <w:b w:val="0"/>
          <w:sz w:val="24"/>
          <w:szCs w:val="24"/>
        </w:rPr>
      </w:pPr>
      <w:r w:rsidRPr="008B3AB2">
        <w:rPr>
          <w:rFonts w:ascii="Times New Roman" w:hAnsi="Times New Roman"/>
          <w:b w:val="0"/>
          <w:sz w:val="24"/>
          <w:szCs w:val="24"/>
        </w:rPr>
        <w:t>The annual financial statements of securities investment companies,</w:t>
      </w:r>
      <w:r w:rsidR="008B3AB2" w:rsidRPr="008B3AB2">
        <w:rPr>
          <w:rFonts w:ascii="Times New Roman" w:hAnsi="Times New Roman"/>
          <w:b w:val="0"/>
          <w:sz w:val="24"/>
          <w:szCs w:val="24"/>
        </w:rPr>
        <w:t xml:space="preserve"> </w:t>
      </w:r>
      <w:r w:rsidRPr="008B3AB2">
        <w:rPr>
          <w:rFonts w:ascii="Times New Roman" w:hAnsi="Times New Roman"/>
          <w:b w:val="0"/>
          <w:sz w:val="24"/>
          <w:szCs w:val="24"/>
        </w:rPr>
        <w:t>funds that have been audited of at least 05 latest years; biannual financial</w:t>
      </w:r>
      <w:r w:rsidR="008B3AB2" w:rsidRPr="008B3AB2">
        <w:rPr>
          <w:rFonts w:ascii="Times New Roman" w:hAnsi="Times New Roman"/>
          <w:b w:val="0"/>
          <w:sz w:val="24"/>
          <w:szCs w:val="24"/>
        </w:rPr>
        <w:t xml:space="preserve"> </w:t>
      </w:r>
      <w:r w:rsidRPr="008B3AB2">
        <w:rPr>
          <w:rFonts w:ascii="Times New Roman" w:hAnsi="Times New Roman"/>
          <w:b w:val="0"/>
          <w:sz w:val="24"/>
          <w:szCs w:val="24"/>
        </w:rPr>
        <w:t>statements, quarterly financial statements to the latest quarter of the securities</w:t>
      </w:r>
      <w:r w:rsidR="008B3AB2">
        <w:rPr>
          <w:rFonts w:ascii="Times New Roman" w:hAnsi="Times New Roman"/>
          <w:b w:val="0"/>
          <w:sz w:val="24"/>
          <w:szCs w:val="24"/>
        </w:rPr>
        <w:t xml:space="preserve"> </w:t>
      </w:r>
      <w:r w:rsidRPr="008B3AB2">
        <w:rPr>
          <w:rFonts w:ascii="Times New Roman" w:hAnsi="Times New Roman"/>
          <w:b w:val="0"/>
          <w:sz w:val="24"/>
          <w:szCs w:val="24"/>
        </w:rPr>
        <w:t>investment companies, funds;</w:t>
      </w:r>
    </w:p>
    <w:p w14:paraId="445246FF" w14:textId="7D239F47" w:rsidR="00FD113C" w:rsidRPr="008B3AB2" w:rsidRDefault="00FD113C" w:rsidP="00655E6A">
      <w:pPr>
        <w:pStyle w:val="Heading1"/>
        <w:numPr>
          <w:ilvl w:val="0"/>
          <w:numId w:val="44"/>
        </w:numPr>
        <w:spacing w:before="160" w:line="240" w:lineRule="auto"/>
        <w:ind w:left="1166"/>
        <w:jc w:val="both"/>
        <w:rPr>
          <w:rFonts w:ascii="Times New Roman" w:hAnsi="Times New Roman"/>
          <w:b w:val="0"/>
          <w:sz w:val="24"/>
          <w:szCs w:val="24"/>
        </w:rPr>
      </w:pPr>
      <w:r w:rsidRPr="008B3AB2">
        <w:rPr>
          <w:rFonts w:ascii="Times New Roman" w:hAnsi="Times New Roman"/>
          <w:b w:val="0"/>
          <w:sz w:val="24"/>
          <w:szCs w:val="24"/>
        </w:rPr>
        <w:t>Report on periodical operation of the securities investment companies,</w:t>
      </w:r>
      <w:r w:rsidR="008B3AB2">
        <w:rPr>
          <w:rFonts w:ascii="Times New Roman" w:hAnsi="Times New Roman"/>
          <w:b w:val="0"/>
          <w:sz w:val="24"/>
          <w:szCs w:val="24"/>
        </w:rPr>
        <w:t xml:space="preserve"> </w:t>
      </w:r>
      <w:r w:rsidRPr="008B3AB2">
        <w:rPr>
          <w:rFonts w:ascii="Times New Roman" w:hAnsi="Times New Roman"/>
          <w:b w:val="0"/>
          <w:sz w:val="24"/>
          <w:szCs w:val="24"/>
        </w:rPr>
        <w:t>funds according to law on securities investment funds of at least 05 latest years;</w:t>
      </w:r>
    </w:p>
    <w:p w14:paraId="726B3065" w14:textId="3F6F6674" w:rsidR="00FD113C" w:rsidRPr="008B3AB2" w:rsidRDefault="00FD113C" w:rsidP="00655E6A">
      <w:pPr>
        <w:pStyle w:val="Heading1"/>
        <w:keepNext w:val="0"/>
        <w:numPr>
          <w:ilvl w:val="0"/>
          <w:numId w:val="44"/>
        </w:numPr>
        <w:spacing w:before="160" w:line="240" w:lineRule="auto"/>
        <w:ind w:left="1166"/>
        <w:jc w:val="both"/>
        <w:rPr>
          <w:rFonts w:ascii="Times New Roman" w:hAnsi="Times New Roman"/>
          <w:b w:val="0"/>
          <w:sz w:val="24"/>
          <w:szCs w:val="24"/>
        </w:rPr>
      </w:pPr>
      <w:r w:rsidRPr="008B3AB2">
        <w:rPr>
          <w:rFonts w:ascii="Times New Roman" w:hAnsi="Times New Roman"/>
          <w:b w:val="0"/>
          <w:sz w:val="24"/>
          <w:szCs w:val="24"/>
        </w:rPr>
        <w:t>Report on the net asset value of the securities investment companies,</w:t>
      </w:r>
      <w:r w:rsidR="008B3AB2">
        <w:rPr>
          <w:rFonts w:ascii="Times New Roman" w:hAnsi="Times New Roman"/>
          <w:b w:val="0"/>
          <w:sz w:val="24"/>
          <w:szCs w:val="24"/>
        </w:rPr>
        <w:t xml:space="preserve"> </w:t>
      </w:r>
      <w:r w:rsidRPr="008B3AB2">
        <w:rPr>
          <w:rFonts w:ascii="Times New Roman" w:hAnsi="Times New Roman"/>
          <w:b w:val="0"/>
          <w:sz w:val="24"/>
          <w:szCs w:val="24"/>
        </w:rPr>
        <w:t xml:space="preserve">funds in accordance with </w:t>
      </w:r>
      <w:r w:rsidR="008B3AB2">
        <w:rPr>
          <w:rFonts w:ascii="Times New Roman" w:hAnsi="Times New Roman"/>
          <w:b w:val="0"/>
          <w:sz w:val="24"/>
          <w:szCs w:val="24"/>
        </w:rPr>
        <w:t>L</w:t>
      </w:r>
      <w:r w:rsidRPr="008B3AB2">
        <w:rPr>
          <w:rFonts w:ascii="Times New Roman" w:hAnsi="Times New Roman"/>
          <w:b w:val="0"/>
          <w:sz w:val="24"/>
          <w:szCs w:val="24"/>
        </w:rPr>
        <w:t>aw</w:t>
      </w:r>
      <w:r w:rsidR="008B3AB2">
        <w:rPr>
          <w:rFonts w:ascii="Times New Roman" w:hAnsi="Times New Roman"/>
          <w:b w:val="0"/>
          <w:sz w:val="24"/>
          <w:szCs w:val="24"/>
        </w:rPr>
        <w:t>s on</w:t>
      </w:r>
      <w:r w:rsidRPr="008B3AB2">
        <w:rPr>
          <w:rFonts w:ascii="Times New Roman" w:hAnsi="Times New Roman"/>
          <w:b w:val="0"/>
          <w:sz w:val="24"/>
          <w:szCs w:val="24"/>
        </w:rPr>
        <w:t xml:space="preserve"> securities investment funds. </w:t>
      </w:r>
    </w:p>
    <w:p w14:paraId="237817E0" w14:textId="2FBA4F60" w:rsidR="008F0662" w:rsidRDefault="008F0662" w:rsidP="008F0662">
      <w:pPr>
        <w:pStyle w:val="Heading1"/>
        <w:keepNext w:val="0"/>
        <w:spacing w:before="160" w:line="240" w:lineRule="auto"/>
        <w:rPr>
          <w:rFonts w:ascii="Times New Roman" w:hAnsi="Times New Roman"/>
          <w:b w:val="0"/>
          <w:sz w:val="24"/>
          <w:szCs w:val="24"/>
        </w:rPr>
      </w:pPr>
    </w:p>
    <w:p w14:paraId="2AD59899" w14:textId="77777777" w:rsidR="00ED756D" w:rsidRPr="000520E4" w:rsidRDefault="00ED756D" w:rsidP="000520E4"/>
    <w:p w14:paraId="5138B7AD" w14:textId="77777777" w:rsidR="008F0662" w:rsidRPr="00E859C7" w:rsidRDefault="008F0662" w:rsidP="00F0308D">
      <w:pPr>
        <w:pStyle w:val="Heading1"/>
        <w:spacing w:before="160" w:line="240" w:lineRule="auto"/>
        <w:rPr>
          <w:rFonts w:ascii="Times New Roman" w:hAnsi="Times New Roman"/>
          <w:sz w:val="26"/>
          <w:szCs w:val="24"/>
        </w:rPr>
      </w:pPr>
      <w:r w:rsidRPr="00E859C7">
        <w:rPr>
          <w:rFonts w:ascii="Times New Roman" w:hAnsi="Times New Roman"/>
          <w:sz w:val="26"/>
          <w:szCs w:val="24"/>
        </w:rPr>
        <w:lastRenderedPageBreak/>
        <w:t>CHAPTER VI</w:t>
      </w:r>
    </w:p>
    <w:p w14:paraId="07EB56BF" w14:textId="77777777" w:rsidR="008F0662" w:rsidRPr="00E859C7" w:rsidRDefault="008F0662" w:rsidP="00F0308D">
      <w:pPr>
        <w:pStyle w:val="Heading1"/>
        <w:spacing w:before="160" w:line="240" w:lineRule="auto"/>
        <w:rPr>
          <w:rFonts w:ascii="Times New Roman" w:hAnsi="Times New Roman"/>
          <w:sz w:val="26"/>
          <w:szCs w:val="24"/>
        </w:rPr>
      </w:pPr>
      <w:r w:rsidRPr="00E859C7">
        <w:rPr>
          <w:rFonts w:ascii="Times New Roman" w:hAnsi="Times New Roman"/>
          <w:sz w:val="26"/>
          <w:szCs w:val="24"/>
        </w:rPr>
        <w:t>DISSOLUTION</w:t>
      </w:r>
      <w:r>
        <w:rPr>
          <w:rFonts w:ascii="Times New Roman" w:hAnsi="Times New Roman"/>
          <w:sz w:val="26"/>
          <w:szCs w:val="24"/>
        </w:rPr>
        <w:t>, BANKRUPTCY AND RESTRUCTURE OF</w:t>
      </w:r>
      <w:r w:rsidRPr="00E859C7">
        <w:rPr>
          <w:rFonts w:ascii="Times New Roman" w:hAnsi="Times New Roman"/>
          <w:sz w:val="26"/>
          <w:szCs w:val="24"/>
        </w:rPr>
        <w:t xml:space="preserve"> THE COMPANY</w:t>
      </w:r>
    </w:p>
    <w:p w14:paraId="6A6B8A44" w14:textId="3558C8EF" w:rsidR="008F0662" w:rsidRPr="00B325BE" w:rsidRDefault="008F0662" w:rsidP="008F0662">
      <w:pPr>
        <w:pStyle w:val="Heading1"/>
        <w:keepNext w:val="0"/>
        <w:spacing w:before="160" w:line="240" w:lineRule="auto"/>
        <w:jc w:val="left"/>
        <w:rPr>
          <w:rFonts w:ascii="Times New Roman" w:hAnsi="Times New Roman"/>
          <w:sz w:val="24"/>
          <w:szCs w:val="24"/>
        </w:rPr>
      </w:pPr>
      <w:r w:rsidRPr="00B325BE">
        <w:rPr>
          <w:rFonts w:ascii="Times New Roman" w:hAnsi="Times New Roman"/>
          <w:sz w:val="24"/>
          <w:szCs w:val="24"/>
        </w:rPr>
        <w:t xml:space="preserve">Article </w:t>
      </w:r>
      <w:r w:rsidR="00F40FBB" w:rsidRPr="00B325BE">
        <w:rPr>
          <w:rFonts w:ascii="Times New Roman" w:hAnsi="Times New Roman"/>
          <w:sz w:val="24"/>
          <w:szCs w:val="24"/>
        </w:rPr>
        <w:t>3</w:t>
      </w:r>
      <w:r w:rsidR="00F40FBB">
        <w:rPr>
          <w:rFonts w:ascii="Times New Roman" w:hAnsi="Times New Roman"/>
          <w:sz w:val="24"/>
          <w:szCs w:val="24"/>
        </w:rPr>
        <w:t>5</w:t>
      </w:r>
      <w:r w:rsidRPr="00B325BE">
        <w:rPr>
          <w:rFonts w:ascii="Times New Roman" w:hAnsi="Times New Roman"/>
          <w:sz w:val="24"/>
          <w:szCs w:val="24"/>
        </w:rPr>
        <w:tab/>
        <w:t xml:space="preserve">Dissolution </w:t>
      </w:r>
    </w:p>
    <w:p w14:paraId="3AA44B57" w14:textId="77777777" w:rsidR="008F0662" w:rsidRPr="00251809" w:rsidRDefault="008F0662" w:rsidP="00655E6A">
      <w:pPr>
        <w:pStyle w:val="Heading1"/>
        <w:numPr>
          <w:ilvl w:val="1"/>
          <w:numId w:val="44"/>
        </w:numPr>
        <w:spacing w:before="160" w:line="240" w:lineRule="auto"/>
        <w:ind w:left="720" w:hanging="450"/>
        <w:jc w:val="both"/>
        <w:rPr>
          <w:rFonts w:ascii="Times New Roman" w:hAnsi="Times New Roman"/>
          <w:b w:val="0"/>
          <w:sz w:val="24"/>
          <w:szCs w:val="24"/>
        </w:rPr>
      </w:pPr>
      <w:r>
        <w:rPr>
          <w:rFonts w:ascii="Times New Roman" w:hAnsi="Times New Roman"/>
          <w:b w:val="0"/>
          <w:sz w:val="24"/>
          <w:szCs w:val="24"/>
        </w:rPr>
        <w:t>The C</w:t>
      </w:r>
      <w:r w:rsidRPr="00251809">
        <w:rPr>
          <w:rFonts w:ascii="Times New Roman" w:hAnsi="Times New Roman"/>
          <w:b w:val="0"/>
          <w:sz w:val="24"/>
          <w:szCs w:val="24"/>
        </w:rPr>
        <w:t xml:space="preserve">ompany is dissolved in </w:t>
      </w:r>
      <w:r>
        <w:rPr>
          <w:rFonts w:ascii="Times New Roman" w:hAnsi="Times New Roman"/>
          <w:b w:val="0"/>
          <w:sz w:val="24"/>
          <w:szCs w:val="24"/>
        </w:rPr>
        <w:t>a</w:t>
      </w:r>
      <w:r w:rsidRPr="00251809">
        <w:rPr>
          <w:rFonts w:ascii="Times New Roman" w:hAnsi="Times New Roman"/>
          <w:b w:val="0"/>
          <w:sz w:val="24"/>
          <w:szCs w:val="24"/>
        </w:rPr>
        <w:t>ccord</w:t>
      </w:r>
      <w:r>
        <w:rPr>
          <w:rFonts w:ascii="Times New Roman" w:hAnsi="Times New Roman"/>
          <w:b w:val="0"/>
          <w:sz w:val="24"/>
          <w:szCs w:val="24"/>
        </w:rPr>
        <w:t>ance with</w:t>
      </w:r>
      <w:r w:rsidRPr="00251809">
        <w:rPr>
          <w:rFonts w:ascii="Times New Roman" w:hAnsi="Times New Roman"/>
          <w:b w:val="0"/>
          <w:sz w:val="24"/>
          <w:szCs w:val="24"/>
        </w:rPr>
        <w:t xml:space="preserve"> decision of the </w:t>
      </w:r>
      <w:r>
        <w:rPr>
          <w:rFonts w:ascii="Times New Roman" w:hAnsi="Times New Roman"/>
          <w:b w:val="0"/>
          <w:sz w:val="24"/>
          <w:szCs w:val="24"/>
        </w:rPr>
        <w:t>Owner or the Operation License has been</w:t>
      </w:r>
      <w:r w:rsidRPr="00251809">
        <w:rPr>
          <w:rFonts w:ascii="Times New Roman" w:hAnsi="Times New Roman"/>
          <w:b w:val="0"/>
          <w:sz w:val="24"/>
          <w:szCs w:val="24"/>
        </w:rPr>
        <w:t xml:space="preserve"> revoked.</w:t>
      </w:r>
    </w:p>
    <w:p w14:paraId="4BEB0D04" w14:textId="77777777" w:rsidR="008F0662" w:rsidRPr="00251809" w:rsidRDefault="008F0662" w:rsidP="00655E6A">
      <w:pPr>
        <w:pStyle w:val="Heading1"/>
        <w:numPr>
          <w:ilvl w:val="1"/>
          <w:numId w:val="44"/>
        </w:numPr>
        <w:spacing w:before="160" w:line="240" w:lineRule="auto"/>
        <w:ind w:left="720" w:hanging="450"/>
        <w:jc w:val="both"/>
        <w:rPr>
          <w:rFonts w:ascii="Times New Roman" w:hAnsi="Times New Roman"/>
          <w:b w:val="0"/>
          <w:sz w:val="24"/>
          <w:szCs w:val="24"/>
        </w:rPr>
      </w:pPr>
      <w:r>
        <w:rPr>
          <w:rFonts w:ascii="Times New Roman" w:hAnsi="Times New Roman"/>
          <w:b w:val="0"/>
          <w:sz w:val="24"/>
          <w:szCs w:val="24"/>
        </w:rPr>
        <w:t>The C</w:t>
      </w:r>
      <w:r w:rsidRPr="00251809">
        <w:rPr>
          <w:rFonts w:ascii="Times New Roman" w:hAnsi="Times New Roman"/>
          <w:b w:val="0"/>
          <w:sz w:val="24"/>
          <w:szCs w:val="24"/>
        </w:rPr>
        <w:t>ompany may be dissolved only when ensuring payment of all debts and other financial obligations.</w:t>
      </w:r>
      <w:r>
        <w:rPr>
          <w:rFonts w:ascii="Times New Roman" w:hAnsi="Times New Roman"/>
          <w:b w:val="0"/>
          <w:sz w:val="24"/>
          <w:szCs w:val="24"/>
        </w:rPr>
        <w:t xml:space="preserve"> </w:t>
      </w:r>
    </w:p>
    <w:p w14:paraId="135F2613" w14:textId="0502BE95" w:rsidR="008F0662" w:rsidRDefault="008F0662" w:rsidP="00655E6A">
      <w:pPr>
        <w:pStyle w:val="Heading1"/>
        <w:keepNext w:val="0"/>
        <w:numPr>
          <w:ilvl w:val="1"/>
          <w:numId w:val="44"/>
        </w:numPr>
        <w:spacing w:before="160" w:line="240" w:lineRule="auto"/>
        <w:ind w:left="720" w:hanging="450"/>
        <w:jc w:val="both"/>
        <w:rPr>
          <w:rFonts w:ascii="Times New Roman" w:hAnsi="Times New Roman"/>
          <w:b w:val="0"/>
          <w:sz w:val="24"/>
          <w:szCs w:val="24"/>
        </w:rPr>
      </w:pPr>
      <w:r w:rsidRPr="00251809">
        <w:rPr>
          <w:rFonts w:ascii="Times New Roman" w:hAnsi="Times New Roman"/>
          <w:b w:val="0"/>
          <w:sz w:val="24"/>
          <w:szCs w:val="24"/>
        </w:rPr>
        <w:t xml:space="preserve">Since being approved for dissolution by the </w:t>
      </w:r>
      <w:r>
        <w:rPr>
          <w:rFonts w:ascii="Times New Roman" w:hAnsi="Times New Roman"/>
          <w:b w:val="0"/>
          <w:sz w:val="24"/>
          <w:szCs w:val="24"/>
        </w:rPr>
        <w:t>SSC</w:t>
      </w:r>
      <w:r w:rsidRPr="00251809">
        <w:rPr>
          <w:rFonts w:ascii="Times New Roman" w:hAnsi="Times New Roman"/>
          <w:b w:val="0"/>
          <w:sz w:val="24"/>
          <w:szCs w:val="24"/>
        </w:rPr>
        <w:t xml:space="preserve">, </w:t>
      </w:r>
      <w:r>
        <w:rPr>
          <w:rFonts w:ascii="Times New Roman" w:hAnsi="Times New Roman"/>
          <w:b w:val="0"/>
          <w:sz w:val="24"/>
          <w:szCs w:val="24"/>
        </w:rPr>
        <w:t>the O</w:t>
      </w:r>
      <w:r w:rsidRPr="00251809">
        <w:rPr>
          <w:rFonts w:ascii="Times New Roman" w:hAnsi="Times New Roman"/>
          <w:b w:val="0"/>
          <w:sz w:val="24"/>
          <w:szCs w:val="24"/>
        </w:rPr>
        <w:t>wner</w:t>
      </w:r>
      <w:r>
        <w:rPr>
          <w:rFonts w:ascii="Times New Roman" w:hAnsi="Times New Roman"/>
          <w:b w:val="0"/>
          <w:sz w:val="24"/>
          <w:szCs w:val="24"/>
        </w:rPr>
        <w:t xml:space="preserve"> and the</w:t>
      </w:r>
      <w:r w:rsidRPr="00251809">
        <w:rPr>
          <w:rFonts w:ascii="Times New Roman" w:hAnsi="Times New Roman"/>
          <w:b w:val="0"/>
          <w:sz w:val="24"/>
          <w:szCs w:val="24"/>
        </w:rPr>
        <w:t xml:space="preserve"> </w:t>
      </w:r>
      <w:r w:rsidR="004D7D83">
        <w:rPr>
          <w:rFonts w:ascii="Times New Roman" w:hAnsi="Times New Roman"/>
          <w:b w:val="0"/>
          <w:sz w:val="24"/>
          <w:szCs w:val="24"/>
        </w:rPr>
        <w:t>MC</w:t>
      </w:r>
      <w:r w:rsidRPr="00251809">
        <w:rPr>
          <w:rFonts w:ascii="Times New Roman" w:hAnsi="Times New Roman"/>
          <w:b w:val="0"/>
          <w:sz w:val="24"/>
          <w:szCs w:val="24"/>
        </w:rPr>
        <w:t xml:space="preserve"> may not perform the activities that are prohibited by the </w:t>
      </w:r>
      <w:r>
        <w:rPr>
          <w:rFonts w:ascii="Times New Roman" w:hAnsi="Times New Roman"/>
          <w:b w:val="0"/>
          <w:sz w:val="24"/>
          <w:szCs w:val="24"/>
        </w:rPr>
        <w:t>L</w:t>
      </w:r>
      <w:r w:rsidRPr="00251809">
        <w:rPr>
          <w:rFonts w:ascii="Times New Roman" w:hAnsi="Times New Roman"/>
          <w:b w:val="0"/>
          <w:sz w:val="24"/>
          <w:szCs w:val="24"/>
        </w:rPr>
        <w:t>aw</w:t>
      </w:r>
      <w:r>
        <w:rPr>
          <w:rFonts w:ascii="Times New Roman" w:hAnsi="Times New Roman"/>
          <w:b w:val="0"/>
          <w:sz w:val="24"/>
          <w:szCs w:val="24"/>
        </w:rPr>
        <w:t>s</w:t>
      </w:r>
      <w:r w:rsidRPr="00251809">
        <w:rPr>
          <w:rFonts w:ascii="Times New Roman" w:hAnsi="Times New Roman"/>
          <w:b w:val="0"/>
          <w:sz w:val="24"/>
          <w:szCs w:val="24"/>
        </w:rPr>
        <w:t xml:space="preserve"> on enterprise dissolution, and directly organize the liquidation of assets of the </w:t>
      </w:r>
      <w:r>
        <w:rPr>
          <w:rFonts w:ascii="Times New Roman" w:hAnsi="Times New Roman"/>
          <w:b w:val="0"/>
          <w:sz w:val="24"/>
          <w:szCs w:val="24"/>
        </w:rPr>
        <w:t>C</w:t>
      </w:r>
      <w:r w:rsidRPr="00251809">
        <w:rPr>
          <w:rFonts w:ascii="Times New Roman" w:hAnsi="Times New Roman"/>
          <w:b w:val="0"/>
          <w:sz w:val="24"/>
          <w:szCs w:val="24"/>
        </w:rPr>
        <w:t>ompany.</w:t>
      </w:r>
    </w:p>
    <w:p w14:paraId="11625DD7" w14:textId="2A213930" w:rsidR="008F0662" w:rsidRPr="00323473" w:rsidRDefault="008F0662" w:rsidP="008F0662">
      <w:pPr>
        <w:spacing w:before="160"/>
        <w:jc w:val="both"/>
        <w:rPr>
          <w:b/>
          <w:sz w:val="24"/>
        </w:rPr>
      </w:pPr>
      <w:r w:rsidRPr="00323473">
        <w:rPr>
          <w:b/>
          <w:sz w:val="24"/>
        </w:rPr>
        <w:t xml:space="preserve">Article </w:t>
      </w:r>
      <w:r w:rsidR="00F40FBB" w:rsidRPr="00323473">
        <w:rPr>
          <w:b/>
          <w:sz w:val="24"/>
        </w:rPr>
        <w:t>3</w:t>
      </w:r>
      <w:r w:rsidR="00F40FBB">
        <w:rPr>
          <w:b/>
          <w:sz w:val="24"/>
        </w:rPr>
        <w:t>6</w:t>
      </w:r>
      <w:r w:rsidRPr="00323473">
        <w:rPr>
          <w:b/>
          <w:sz w:val="24"/>
        </w:rPr>
        <w:tab/>
        <w:t>Bankruptcy</w:t>
      </w:r>
    </w:p>
    <w:p w14:paraId="05B6B03D" w14:textId="6D19682C" w:rsidR="008F0662" w:rsidRDefault="008F0662" w:rsidP="008F0662">
      <w:pPr>
        <w:spacing w:before="160"/>
        <w:ind w:left="720"/>
        <w:jc w:val="both"/>
        <w:rPr>
          <w:sz w:val="24"/>
        </w:rPr>
      </w:pPr>
      <w:r w:rsidRPr="00323473">
        <w:rPr>
          <w:sz w:val="24"/>
        </w:rPr>
        <w:t>The bankruptcy of the Company shall be carried out in accordance with Laws on bankruptcy.</w:t>
      </w:r>
    </w:p>
    <w:p w14:paraId="4C93D14D" w14:textId="579BC166" w:rsidR="008F0662" w:rsidRPr="00701501" w:rsidRDefault="008F0662" w:rsidP="008F0662">
      <w:pPr>
        <w:spacing w:before="160"/>
        <w:jc w:val="both"/>
        <w:rPr>
          <w:b/>
          <w:sz w:val="24"/>
        </w:rPr>
      </w:pPr>
      <w:r w:rsidRPr="00701501">
        <w:rPr>
          <w:b/>
          <w:sz w:val="24"/>
        </w:rPr>
        <w:t xml:space="preserve">Article </w:t>
      </w:r>
      <w:r w:rsidR="00F40FBB" w:rsidRPr="00701501">
        <w:rPr>
          <w:b/>
          <w:sz w:val="24"/>
        </w:rPr>
        <w:t>3</w:t>
      </w:r>
      <w:r w:rsidR="00F40FBB">
        <w:rPr>
          <w:b/>
          <w:sz w:val="24"/>
        </w:rPr>
        <w:t>7</w:t>
      </w:r>
      <w:r w:rsidRPr="00701501">
        <w:rPr>
          <w:b/>
          <w:sz w:val="24"/>
        </w:rPr>
        <w:tab/>
        <w:t>Restructur</w:t>
      </w:r>
      <w:r w:rsidR="00111707">
        <w:rPr>
          <w:b/>
          <w:sz w:val="24"/>
        </w:rPr>
        <w:t>e</w:t>
      </w:r>
      <w:r w:rsidRPr="00701501">
        <w:rPr>
          <w:b/>
          <w:sz w:val="24"/>
        </w:rPr>
        <w:t xml:space="preserve"> </w:t>
      </w:r>
    </w:p>
    <w:p w14:paraId="5DD15934" w14:textId="3CCA3029" w:rsidR="008F0662" w:rsidRPr="004B233B" w:rsidRDefault="004D32B7" w:rsidP="00655E6A">
      <w:pPr>
        <w:pStyle w:val="ListParagraph"/>
        <w:numPr>
          <w:ilvl w:val="0"/>
          <w:numId w:val="45"/>
        </w:numPr>
        <w:spacing w:before="160"/>
        <w:ind w:left="720" w:hanging="450"/>
        <w:jc w:val="both"/>
      </w:pPr>
      <w:r>
        <w:t xml:space="preserve">The Company can restructure </w:t>
      </w:r>
      <w:r w:rsidR="00764F3F">
        <w:t xml:space="preserve">its organization in accordance with Laws on securities and enterprises.  </w:t>
      </w:r>
    </w:p>
    <w:p w14:paraId="5999CB2A" w14:textId="6A2C23FA" w:rsidR="008F0662" w:rsidRPr="00197273" w:rsidRDefault="008F0662" w:rsidP="00655E6A">
      <w:pPr>
        <w:pStyle w:val="ListParagraph"/>
        <w:numPr>
          <w:ilvl w:val="0"/>
          <w:numId w:val="45"/>
        </w:numPr>
        <w:spacing w:before="160"/>
        <w:ind w:left="720" w:hanging="450"/>
        <w:jc w:val="both"/>
      </w:pPr>
      <w:r>
        <w:t xml:space="preserve">During </w:t>
      </w:r>
      <w:r w:rsidRPr="00197273">
        <w:t xml:space="preserve">the process of </w:t>
      </w:r>
      <w:r w:rsidR="00764F3F">
        <w:t>restructur</w:t>
      </w:r>
      <w:r w:rsidR="00C54B0D">
        <w:t>e</w:t>
      </w:r>
      <w:r w:rsidRPr="00197273">
        <w:t xml:space="preserve">, </w:t>
      </w:r>
      <w:r>
        <w:t>the C</w:t>
      </w:r>
      <w:r w:rsidRPr="00197273">
        <w:t xml:space="preserve">ompany, the </w:t>
      </w:r>
      <w:r w:rsidR="004D7D83">
        <w:t>MC</w:t>
      </w:r>
      <w:r w:rsidRPr="00197273">
        <w:t xml:space="preserve"> </w:t>
      </w:r>
      <w:r>
        <w:t>and</w:t>
      </w:r>
      <w:r w:rsidRPr="00197273">
        <w:t xml:space="preserve"> the </w:t>
      </w:r>
      <w:r>
        <w:t xml:space="preserve">Management </w:t>
      </w:r>
      <w:r w:rsidR="00764F3F">
        <w:t>Board must</w:t>
      </w:r>
      <w:r w:rsidRPr="00197273">
        <w:t>:</w:t>
      </w:r>
    </w:p>
    <w:p w14:paraId="7C13DDB9" w14:textId="77777777" w:rsidR="008F0662" w:rsidRPr="00484290" w:rsidRDefault="008F0662" w:rsidP="00655E6A">
      <w:pPr>
        <w:pStyle w:val="ListParagraph"/>
        <w:numPr>
          <w:ilvl w:val="0"/>
          <w:numId w:val="46"/>
        </w:numPr>
        <w:spacing w:before="160"/>
        <w:ind w:left="1080" w:hanging="450"/>
        <w:jc w:val="both"/>
      </w:pPr>
      <w:r w:rsidRPr="00484290">
        <w:t>Ensure the safety to the Company's assets, not hide, disperse assets of the Company in any form and take responsibility before Laws for the problems outside of the accounting book which were not be handed over;</w:t>
      </w:r>
    </w:p>
    <w:p w14:paraId="212E0FC0" w14:textId="77777777" w:rsidR="008F0662" w:rsidRPr="00484290" w:rsidRDefault="008F0662" w:rsidP="00655E6A">
      <w:pPr>
        <w:pStyle w:val="ListParagraph"/>
        <w:numPr>
          <w:ilvl w:val="0"/>
          <w:numId w:val="46"/>
        </w:numPr>
        <w:spacing w:before="160"/>
        <w:ind w:left="1080" w:hanging="450"/>
        <w:jc w:val="both"/>
      </w:pPr>
      <w:r w:rsidRPr="00484290">
        <w:t>All relevant companies participating in the consolidation, merger have the right and responsibility to all their rights and obligations until the fund management company formed after the consolidation, receiving merger is issued, modified permit of establishment and operation;</w:t>
      </w:r>
    </w:p>
    <w:p w14:paraId="7F1EF0DE" w14:textId="77777777" w:rsidR="008F0662" w:rsidRPr="00484290" w:rsidRDefault="008F0662" w:rsidP="00655E6A">
      <w:pPr>
        <w:pStyle w:val="ListParagraph"/>
        <w:numPr>
          <w:ilvl w:val="0"/>
          <w:numId w:val="46"/>
        </w:numPr>
        <w:spacing w:before="160"/>
        <w:ind w:left="1080" w:hanging="450"/>
        <w:jc w:val="both"/>
      </w:pPr>
      <w:r w:rsidRPr="00484290">
        <w:t>Comply with applicable Laws on the disclosure of information on the stock market.</w:t>
      </w:r>
    </w:p>
    <w:p w14:paraId="672B5565" w14:textId="77777777" w:rsidR="008F0662" w:rsidRDefault="008F0662" w:rsidP="008F0662">
      <w:pPr>
        <w:pStyle w:val="Heading1"/>
        <w:keepNext w:val="0"/>
        <w:tabs>
          <w:tab w:val="left" w:pos="9180"/>
        </w:tabs>
        <w:spacing w:before="160" w:line="240" w:lineRule="auto"/>
        <w:rPr>
          <w:rFonts w:ascii="Times New Roman" w:hAnsi="Times New Roman"/>
          <w:b w:val="0"/>
          <w:sz w:val="24"/>
          <w:szCs w:val="24"/>
        </w:rPr>
      </w:pPr>
    </w:p>
    <w:p w14:paraId="0477EC85" w14:textId="77777777" w:rsidR="008F0662" w:rsidRPr="001452FD" w:rsidRDefault="008F0662" w:rsidP="008F0662">
      <w:pPr>
        <w:pStyle w:val="Heading1"/>
        <w:keepLines/>
        <w:spacing w:before="160" w:line="240" w:lineRule="auto"/>
        <w:rPr>
          <w:rFonts w:ascii="Times New Roman" w:hAnsi="Times New Roman"/>
          <w:sz w:val="26"/>
          <w:szCs w:val="24"/>
        </w:rPr>
      </w:pPr>
      <w:r w:rsidRPr="001452FD">
        <w:rPr>
          <w:rFonts w:ascii="Times New Roman" w:hAnsi="Times New Roman"/>
          <w:sz w:val="26"/>
          <w:szCs w:val="24"/>
        </w:rPr>
        <w:t>CHAPTER VII</w:t>
      </w:r>
    </w:p>
    <w:p w14:paraId="07B96237" w14:textId="77777777" w:rsidR="008F0662" w:rsidRPr="001452FD" w:rsidRDefault="008F0662" w:rsidP="008F0662">
      <w:pPr>
        <w:pStyle w:val="Style8"/>
        <w:keepNext/>
        <w:keepLines/>
        <w:spacing w:before="160" w:after="0" w:line="240" w:lineRule="auto"/>
        <w:rPr>
          <w:szCs w:val="24"/>
        </w:rPr>
      </w:pPr>
      <w:r w:rsidRPr="001452FD">
        <w:rPr>
          <w:szCs w:val="24"/>
        </w:rPr>
        <w:t xml:space="preserve">IMPLEMENTATION PROVISIONS </w:t>
      </w:r>
    </w:p>
    <w:p w14:paraId="6DF99EC9" w14:textId="4F010655" w:rsidR="008F0662" w:rsidRPr="00175B14" w:rsidRDefault="008F0662" w:rsidP="008F0662">
      <w:pPr>
        <w:pStyle w:val="Heading2"/>
        <w:keepLines/>
        <w:spacing w:before="160" w:line="240" w:lineRule="auto"/>
        <w:jc w:val="both"/>
        <w:rPr>
          <w:rFonts w:ascii="Times New Roman" w:hAnsi="Times New Roman"/>
          <w:szCs w:val="24"/>
        </w:rPr>
      </w:pPr>
      <w:r w:rsidRPr="00175B14">
        <w:rPr>
          <w:rFonts w:ascii="Times New Roman" w:hAnsi="Times New Roman"/>
          <w:szCs w:val="24"/>
        </w:rPr>
        <w:t xml:space="preserve">Article </w:t>
      </w:r>
      <w:r w:rsidR="00F40FBB">
        <w:rPr>
          <w:rFonts w:ascii="Times New Roman" w:hAnsi="Times New Roman"/>
          <w:szCs w:val="24"/>
        </w:rPr>
        <w:t>38</w:t>
      </w:r>
      <w:r w:rsidR="00F40FBB" w:rsidRPr="00175B14">
        <w:rPr>
          <w:rFonts w:ascii="Times New Roman" w:hAnsi="Times New Roman"/>
          <w:szCs w:val="24"/>
        </w:rPr>
        <w:t xml:space="preserve"> </w:t>
      </w:r>
      <w:r w:rsidRPr="00175B14">
        <w:rPr>
          <w:rFonts w:ascii="Times New Roman" w:hAnsi="Times New Roman"/>
          <w:szCs w:val="24"/>
        </w:rPr>
        <w:tab/>
        <w:t xml:space="preserve">Effectiveness of this Charter </w:t>
      </w:r>
    </w:p>
    <w:p w14:paraId="1C4D77D0" w14:textId="77777777" w:rsidR="008F0662" w:rsidRDefault="008F0662" w:rsidP="00655E6A">
      <w:pPr>
        <w:pStyle w:val="Heading2"/>
        <w:keepLines/>
        <w:numPr>
          <w:ilvl w:val="0"/>
          <w:numId w:val="47"/>
        </w:numPr>
        <w:spacing w:before="160" w:line="240" w:lineRule="auto"/>
        <w:ind w:hanging="450"/>
        <w:jc w:val="both"/>
        <w:rPr>
          <w:rFonts w:ascii="Times New Roman" w:hAnsi="Times New Roman"/>
          <w:b w:val="0"/>
        </w:rPr>
      </w:pPr>
      <w:r w:rsidRPr="00175B14">
        <w:rPr>
          <w:rFonts w:ascii="Times New Roman" w:hAnsi="Times New Roman"/>
          <w:b w:val="0"/>
        </w:rPr>
        <w:t xml:space="preserve">This Charter shall take effect as from the date </w:t>
      </w:r>
      <w:r>
        <w:rPr>
          <w:rFonts w:ascii="Times New Roman" w:hAnsi="Times New Roman"/>
          <w:b w:val="0"/>
        </w:rPr>
        <w:t xml:space="preserve">on which the Owner issues and shall replace all previous and existing versions of the Charter </w:t>
      </w:r>
      <w:r w:rsidRPr="00175B14">
        <w:rPr>
          <w:rFonts w:ascii="Times New Roman" w:hAnsi="Times New Roman"/>
          <w:b w:val="0"/>
        </w:rPr>
        <w:t>of the Company</w:t>
      </w:r>
      <w:r>
        <w:rPr>
          <w:rFonts w:ascii="Times New Roman" w:hAnsi="Times New Roman"/>
          <w:b w:val="0"/>
        </w:rPr>
        <w:t>. This Charter shall be reported to the SSC in accordance with applicable Laws.</w:t>
      </w:r>
    </w:p>
    <w:p w14:paraId="027B8559" w14:textId="52EA6EC4" w:rsidR="00E10424" w:rsidRDefault="00E10424" w:rsidP="00655E6A">
      <w:pPr>
        <w:pStyle w:val="Heading2"/>
        <w:keepNext w:val="0"/>
        <w:numPr>
          <w:ilvl w:val="0"/>
          <w:numId w:val="47"/>
        </w:numPr>
        <w:spacing w:before="160" w:line="240" w:lineRule="auto"/>
        <w:jc w:val="both"/>
        <w:rPr>
          <w:rFonts w:ascii="Times New Roman" w:hAnsi="Times New Roman"/>
          <w:b w:val="0"/>
        </w:rPr>
      </w:pPr>
      <w:r w:rsidRPr="00E10424">
        <w:rPr>
          <w:rFonts w:ascii="Times New Roman" w:hAnsi="Times New Roman"/>
          <w:b w:val="0"/>
        </w:rPr>
        <w:t>The provisions of this Charter may be amended, supplemented subject to decision of the Owner or resolution of the MC. Any amendments, supplements to this Charter must be reported to the SSC</w:t>
      </w:r>
      <w:r w:rsidR="006E7D53">
        <w:rPr>
          <w:rFonts w:ascii="Times New Roman" w:hAnsi="Times New Roman"/>
          <w:b w:val="0"/>
        </w:rPr>
        <w:t xml:space="preserve"> and disclosed publicly as required by Laws</w:t>
      </w:r>
      <w:r w:rsidRPr="00E10424">
        <w:rPr>
          <w:rFonts w:ascii="Times New Roman" w:hAnsi="Times New Roman"/>
          <w:b w:val="0"/>
        </w:rPr>
        <w:t>.</w:t>
      </w:r>
    </w:p>
    <w:p w14:paraId="62FA2487" w14:textId="138C2531" w:rsidR="008F0662" w:rsidRPr="00175B14" w:rsidRDefault="008F0662" w:rsidP="00655E6A">
      <w:pPr>
        <w:pStyle w:val="Heading2"/>
        <w:keepNext w:val="0"/>
        <w:numPr>
          <w:ilvl w:val="0"/>
          <w:numId w:val="47"/>
        </w:numPr>
        <w:spacing w:before="160" w:line="240" w:lineRule="auto"/>
        <w:jc w:val="both"/>
        <w:rPr>
          <w:rFonts w:ascii="Times New Roman" w:hAnsi="Times New Roman"/>
          <w:b w:val="0"/>
        </w:rPr>
      </w:pPr>
      <w:r>
        <w:rPr>
          <w:rFonts w:ascii="Times New Roman" w:hAnsi="Times New Roman"/>
          <w:b w:val="0"/>
        </w:rPr>
        <w:t xml:space="preserve">Any other matter related to the operation of the Company that has not been addressed in this Charter or </w:t>
      </w:r>
      <w:r w:rsidRPr="004F73CF">
        <w:rPr>
          <w:rFonts w:ascii="Times New Roman" w:hAnsi="Times New Roman"/>
          <w:b w:val="0"/>
        </w:rPr>
        <w:t xml:space="preserve">any provision of this Charter is concluded by a competent authority as invalid, void, illegal or unenforceable for any reasons </w:t>
      </w:r>
      <w:r>
        <w:rPr>
          <w:rFonts w:ascii="Times New Roman" w:hAnsi="Times New Roman"/>
          <w:b w:val="0"/>
        </w:rPr>
        <w:t xml:space="preserve">shall be governed by applicable Laws.  </w:t>
      </w:r>
    </w:p>
    <w:p w14:paraId="65616A2E" w14:textId="505B101E" w:rsidR="008F0662" w:rsidRPr="000D2086" w:rsidRDefault="008F0662" w:rsidP="008F0662">
      <w:pPr>
        <w:pStyle w:val="Heading2"/>
        <w:keepNext w:val="0"/>
        <w:spacing w:before="160" w:line="240" w:lineRule="auto"/>
        <w:jc w:val="both"/>
        <w:rPr>
          <w:rFonts w:ascii="Times New Roman" w:hAnsi="Times New Roman"/>
          <w:szCs w:val="24"/>
        </w:rPr>
      </w:pPr>
      <w:r w:rsidRPr="000D2086">
        <w:rPr>
          <w:rFonts w:ascii="Times New Roman" w:hAnsi="Times New Roman"/>
          <w:szCs w:val="24"/>
        </w:rPr>
        <w:lastRenderedPageBreak/>
        <w:t xml:space="preserve">Article </w:t>
      </w:r>
      <w:r w:rsidR="00F40FBB">
        <w:rPr>
          <w:rFonts w:ascii="Times New Roman" w:hAnsi="Times New Roman"/>
          <w:szCs w:val="24"/>
        </w:rPr>
        <w:t>39</w:t>
      </w:r>
      <w:r w:rsidR="00F40FBB" w:rsidRPr="000D2086">
        <w:rPr>
          <w:rFonts w:ascii="Times New Roman" w:hAnsi="Times New Roman"/>
          <w:szCs w:val="24"/>
        </w:rPr>
        <w:t xml:space="preserve"> </w:t>
      </w:r>
      <w:r>
        <w:rPr>
          <w:rFonts w:ascii="Times New Roman" w:hAnsi="Times New Roman"/>
          <w:szCs w:val="24"/>
        </w:rPr>
        <w:tab/>
        <w:t xml:space="preserve">Number of articles and execution </w:t>
      </w:r>
    </w:p>
    <w:p w14:paraId="7EBDFF29" w14:textId="21C09252" w:rsidR="008F0662" w:rsidRPr="000D2086" w:rsidRDefault="008F0662" w:rsidP="00146E26">
      <w:pPr>
        <w:pStyle w:val="ListParagraph"/>
        <w:tabs>
          <w:tab w:val="left" w:pos="851"/>
          <w:tab w:val="left" w:pos="1134"/>
        </w:tabs>
        <w:spacing w:before="160"/>
        <w:ind w:left="810"/>
        <w:jc w:val="both"/>
      </w:pPr>
      <w:r>
        <w:t>This Charter is comprised of seven (</w:t>
      </w:r>
      <w:r w:rsidRPr="000D2086">
        <w:t>07</w:t>
      </w:r>
      <w:r>
        <w:t xml:space="preserve">) chapters, </w:t>
      </w:r>
      <w:r w:rsidR="006E7316">
        <w:t xml:space="preserve">39 </w:t>
      </w:r>
      <w:r>
        <w:t>a</w:t>
      </w:r>
      <w:r w:rsidRPr="000D2086">
        <w:t>rticle</w:t>
      </w:r>
      <w:r>
        <w:t>s and has been executed in three (</w:t>
      </w:r>
      <w:r w:rsidRPr="000D2086">
        <w:t>03</w:t>
      </w:r>
      <w:r>
        <w:t xml:space="preserve">) originals </w:t>
      </w:r>
      <w:r w:rsidR="00947425">
        <w:t xml:space="preserve">in Vietnamese </w:t>
      </w:r>
      <w:r w:rsidR="00902A30">
        <w:t xml:space="preserve">and English </w:t>
      </w:r>
      <w:r>
        <w:t>with equal validity</w:t>
      </w:r>
      <w:r w:rsidR="007F11A3">
        <w:t>,</w:t>
      </w:r>
      <w:r w:rsidR="00902A30">
        <w:t xml:space="preserve"> in case of difference, the Vietnamese version shall prevail</w:t>
      </w:r>
      <w:r w:rsidRPr="000D2086">
        <w:t xml:space="preserve">. </w:t>
      </w:r>
      <w:r>
        <w:t xml:space="preserve">This Charter </w:t>
      </w:r>
      <w:r w:rsidR="006E7316">
        <w:t xml:space="preserve">was </w:t>
      </w:r>
      <w:r>
        <w:t xml:space="preserve">signed and issued on the date </w:t>
      </w:r>
      <w:r w:rsidR="00146E26">
        <w:t>stated above</w:t>
      </w:r>
      <w:r w:rsidR="006E7316">
        <w:t xml:space="preserve">, replacing the Charter dated </w:t>
      </w:r>
      <w:r w:rsidR="003B31BC">
        <w:t>18 Oct 2022 and the 1</w:t>
      </w:r>
      <w:r w:rsidR="003B31BC" w:rsidRPr="000520E4">
        <w:rPr>
          <w:vertAlign w:val="superscript"/>
        </w:rPr>
        <w:t>st</w:t>
      </w:r>
      <w:r w:rsidR="003B31BC">
        <w:t xml:space="preserve"> Amendment of the Charter in 2026</w:t>
      </w:r>
      <w:r w:rsidRPr="000D2086">
        <w:t xml:space="preserve">. </w:t>
      </w:r>
    </w:p>
    <w:p w14:paraId="59F2C8D8" w14:textId="77777777" w:rsidR="008F0662" w:rsidRDefault="008F0662" w:rsidP="008F0662">
      <w:pPr>
        <w:tabs>
          <w:tab w:val="left" w:pos="851"/>
          <w:tab w:val="left" w:pos="1134"/>
        </w:tabs>
        <w:spacing w:before="160"/>
        <w:ind w:left="706"/>
        <w:jc w:val="both"/>
        <w:rPr>
          <w:b/>
          <w:sz w:val="24"/>
          <w:szCs w:val="24"/>
        </w:rPr>
      </w:pPr>
    </w:p>
    <w:p w14:paraId="492F63D6" w14:textId="77777777" w:rsidR="000520E4" w:rsidRPr="000D2086" w:rsidRDefault="000520E4" w:rsidP="008F0662">
      <w:pPr>
        <w:tabs>
          <w:tab w:val="left" w:pos="851"/>
          <w:tab w:val="left" w:pos="1134"/>
        </w:tabs>
        <w:spacing w:before="160"/>
        <w:ind w:left="706"/>
        <w:jc w:val="both"/>
        <w:rPr>
          <w:b/>
          <w:sz w:val="24"/>
          <w:szCs w:val="24"/>
        </w:rPr>
      </w:pPr>
    </w:p>
    <w:p w14:paraId="520FF789" w14:textId="77777777" w:rsidR="008F0662" w:rsidRPr="000D2086" w:rsidRDefault="008F0662" w:rsidP="004B1667">
      <w:pPr>
        <w:keepNext/>
        <w:keepLines/>
        <w:tabs>
          <w:tab w:val="left" w:pos="851"/>
          <w:tab w:val="left" w:pos="1134"/>
        </w:tabs>
        <w:spacing w:before="60"/>
        <w:ind w:left="706"/>
        <w:jc w:val="both"/>
        <w:rPr>
          <w:b/>
          <w:sz w:val="24"/>
          <w:szCs w:val="24"/>
        </w:rPr>
      </w:pPr>
      <w:r>
        <w:rPr>
          <w:b/>
          <w:sz w:val="24"/>
          <w:szCs w:val="24"/>
        </w:rPr>
        <w:t xml:space="preserve">On behalf of the Owner </w:t>
      </w:r>
    </w:p>
    <w:p w14:paraId="49982048" w14:textId="77777777" w:rsidR="008F0662" w:rsidRPr="00E04BC0" w:rsidRDefault="008F0662" w:rsidP="004B1667">
      <w:pPr>
        <w:keepNext/>
        <w:keepLines/>
        <w:tabs>
          <w:tab w:val="left" w:pos="851"/>
          <w:tab w:val="left" w:pos="1134"/>
        </w:tabs>
        <w:spacing w:before="60"/>
        <w:ind w:left="706"/>
        <w:jc w:val="both"/>
        <w:rPr>
          <w:b/>
          <w:sz w:val="24"/>
          <w:szCs w:val="24"/>
        </w:rPr>
      </w:pPr>
      <w:r w:rsidRPr="00E04BC0">
        <w:rPr>
          <w:b/>
          <w:spacing w:val="-3"/>
          <w:sz w:val="24"/>
          <w:szCs w:val="24"/>
        </w:rPr>
        <w:t>Prudential Vietnam Assurance Private Limited Company</w:t>
      </w:r>
    </w:p>
    <w:p w14:paraId="6C1B3801" w14:textId="77777777" w:rsidR="008F0662" w:rsidRPr="000D2086" w:rsidRDefault="008F0662" w:rsidP="004B1667">
      <w:pPr>
        <w:keepNext/>
        <w:keepLines/>
        <w:tabs>
          <w:tab w:val="left" w:pos="851"/>
          <w:tab w:val="left" w:pos="1134"/>
        </w:tabs>
        <w:spacing w:before="60"/>
        <w:ind w:left="706"/>
        <w:jc w:val="both"/>
        <w:rPr>
          <w:b/>
          <w:sz w:val="24"/>
          <w:szCs w:val="24"/>
        </w:rPr>
      </w:pPr>
    </w:p>
    <w:p w14:paraId="6B407400" w14:textId="443B7D68" w:rsidR="008F0662" w:rsidRDefault="008F0662" w:rsidP="004B1667">
      <w:pPr>
        <w:keepNext/>
        <w:keepLines/>
        <w:tabs>
          <w:tab w:val="left" w:pos="851"/>
          <w:tab w:val="left" w:pos="1134"/>
        </w:tabs>
        <w:spacing w:before="60"/>
        <w:ind w:left="706"/>
        <w:jc w:val="both"/>
        <w:rPr>
          <w:b/>
          <w:sz w:val="24"/>
          <w:szCs w:val="24"/>
        </w:rPr>
      </w:pPr>
    </w:p>
    <w:p w14:paraId="3946C524" w14:textId="77777777" w:rsidR="004B1667" w:rsidRDefault="004B1667" w:rsidP="004B1667">
      <w:pPr>
        <w:keepNext/>
        <w:keepLines/>
        <w:tabs>
          <w:tab w:val="left" w:pos="851"/>
          <w:tab w:val="left" w:pos="1134"/>
        </w:tabs>
        <w:spacing w:before="60"/>
        <w:ind w:left="706"/>
        <w:jc w:val="both"/>
        <w:rPr>
          <w:b/>
          <w:sz w:val="24"/>
          <w:szCs w:val="24"/>
        </w:rPr>
      </w:pPr>
    </w:p>
    <w:p w14:paraId="7AE2030C" w14:textId="006043A9" w:rsidR="00ED756D" w:rsidRDefault="00ED756D" w:rsidP="004B1667">
      <w:pPr>
        <w:keepNext/>
        <w:keepLines/>
        <w:tabs>
          <w:tab w:val="left" w:pos="851"/>
          <w:tab w:val="left" w:pos="1134"/>
        </w:tabs>
        <w:spacing w:before="60"/>
        <w:ind w:left="706"/>
        <w:jc w:val="both"/>
        <w:rPr>
          <w:b/>
          <w:sz w:val="24"/>
          <w:szCs w:val="24"/>
        </w:rPr>
      </w:pPr>
      <w:r>
        <w:rPr>
          <w:b/>
          <w:sz w:val="24"/>
          <w:szCs w:val="24"/>
        </w:rPr>
        <w:t>(signed and sealed)</w:t>
      </w:r>
    </w:p>
    <w:p w14:paraId="5D3A5FC6" w14:textId="77777777" w:rsidR="004B1667" w:rsidRPr="000D2086" w:rsidRDefault="004B1667" w:rsidP="004B1667">
      <w:pPr>
        <w:keepNext/>
        <w:keepLines/>
        <w:tabs>
          <w:tab w:val="left" w:pos="851"/>
          <w:tab w:val="left" w:pos="1134"/>
        </w:tabs>
        <w:spacing w:before="60"/>
        <w:ind w:left="706"/>
        <w:jc w:val="both"/>
        <w:rPr>
          <w:b/>
          <w:sz w:val="24"/>
          <w:szCs w:val="24"/>
        </w:rPr>
      </w:pPr>
    </w:p>
    <w:p w14:paraId="22AF04BC" w14:textId="77777777" w:rsidR="008F0662" w:rsidRPr="000D2086" w:rsidRDefault="008F0662" w:rsidP="004B1667">
      <w:pPr>
        <w:keepNext/>
        <w:keepLines/>
        <w:tabs>
          <w:tab w:val="left" w:pos="851"/>
          <w:tab w:val="left" w:pos="1134"/>
        </w:tabs>
        <w:spacing w:before="60"/>
        <w:ind w:left="706"/>
        <w:jc w:val="both"/>
        <w:rPr>
          <w:b/>
          <w:sz w:val="24"/>
          <w:szCs w:val="24"/>
        </w:rPr>
      </w:pPr>
      <w:r w:rsidRPr="000D2086">
        <w:rPr>
          <w:b/>
          <w:sz w:val="24"/>
          <w:szCs w:val="24"/>
        </w:rPr>
        <w:t>_________________________</w:t>
      </w:r>
    </w:p>
    <w:p w14:paraId="2F5566F5" w14:textId="7AFF184A" w:rsidR="008F0662" w:rsidRPr="000520E4" w:rsidRDefault="008F0662" w:rsidP="004B1667">
      <w:pPr>
        <w:keepNext/>
        <w:keepLines/>
        <w:tabs>
          <w:tab w:val="left" w:pos="851"/>
          <w:tab w:val="left" w:pos="1134"/>
        </w:tabs>
        <w:spacing w:before="60"/>
        <w:ind w:left="706"/>
        <w:jc w:val="both"/>
        <w:rPr>
          <w:b/>
          <w:bCs/>
          <w:spacing w:val="-3"/>
          <w:sz w:val="24"/>
          <w:szCs w:val="24"/>
        </w:rPr>
      </w:pPr>
      <w:r w:rsidRPr="000520E4">
        <w:rPr>
          <w:b/>
          <w:bCs/>
          <w:spacing w:val="-3"/>
          <w:sz w:val="24"/>
          <w:szCs w:val="24"/>
        </w:rPr>
        <w:t xml:space="preserve">Name: Mr </w:t>
      </w:r>
      <w:r w:rsidR="003B31BC" w:rsidRPr="000520E4">
        <w:rPr>
          <w:b/>
          <w:bCs/>
          <w:spacing w:val="-3"/>
          <w:sz w:val="24"/>
          <w:szCs w:val="24"/>
        </w:rPr>
        <w:t>KEVIN JOONG KWON</w:t>
      </w:r>
    </w:p>
    <w:p w14:paraId="7A5B837E" w14:textId="774AD31E" w:rsidR="008F0662" w:rsidRPr="00ED756D" w:rsidRDefault="008F0662" w:rsidP="004B1667">
      <w:pPr>
        <w:keepNext/>
        <w:keepLines/>
        <w:tabs>
          <w:tab w:val="left" w:pos="851"/>
          <w:tab w:val="left" w:pos="1134"/>
        </w:tabs>
        <w:spacing w:before="60"/>
        <w:ind w:left="706"/>
        <w:jc w:val="both"/>
        <w:rPr>
          <w:b/>
          <w:bCs/>
          <w:sz w:val="24"/>
          <w:szCs w:val="24"/>
        </w:rPr>
      </w:pPr>
      <w:r w:rsidRPr="000520E4">
        <w:rPr>
          <w:b/>
          <w:bCs/>
          <w:spacing w:val="-3"/>
          <w:sz w:val="24"/>
          <w:szCs w:val="24"/>
        </w:rPr>
        <w:t xml:space="preserve">Title: Chief Executive Officer and Legal Representative </w:t>
      </w:r>
    </w:p>
    <w:p w14:paraId="150C3184" w14:textId="77777777" w:rsidR="00C457F0" w:rsidRDefault="00C457F0"/>
    <w:sectPr w:rsidR="00C457F0" w:rsidSect="00E64DEF">
      <w:headerReference w:type="even" r:id="rId8"/>
      <w:headerReference w:type="default" r:id="rId9"/>
      <w:footerReference w:type="even" r:id="rId10"/>
      <w:footerReference w:type="default" r:id="rId11"/>
      <w:headerReference w:type="first" r:id="rId12"/>
      <w:footerReference w:type="first" r:id="rId13"/>
      <w:pgSz w:w="12240" w:h="15840"/>
      <w:pgMar w:top="1080" w:right="810" w:bottom="990" w:left="126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8AF4" w14:textId="77777777" w:rsidR="000D5F47" w:rsidRDefault="000D5F47" w:rsidP="008F0662">
      <w:r>
        <w:separator/>
      </w:r>
    </w:p>
  </w:endnote>
  <w:endnote w:type="continuationSeparator" w:id="0">
    <w:p w14:paraId="6FF382F3" w14:textId="77777777" w:rsidR="000D5F47" w:rsidRDefault="000D5F47" w:rsidP="008F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EF13" w14:textId="77777777" w:rsidR="00E64DEF" w:rsidRDefault="00E64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733404"/>
      <w:docPartObj>
        <w:docPartGallery w:val="Page Numbers (Bottom of Page)"/>
        <w:docPartUnique/>
      </w:docPartObj>
    </w:sdtPr>
    <w:sdtEndPr/>
    <w:sdtContent>
      <w:sdt>
        <w:sdtPr>
          <w:id w:val="1728636285"/>
          <w:docPartObj>
            <w:docPartGallery w:val="Page Numbers (Top of Page)"/>
            <w:docPartUnique/>
          </w:docPartObj>
        </w:sdtPr>
        <w:sdtEndPr/>
        <w:sdtContent>
          <w:p w14:paraId="70859318" w14:textId="77777777" w:rsidR="005E1F27" w:rsidRDefault="005E1F27">
            <w:pPr>
              <w:pStyle w:val="Footer"/>
              <w:jc w:val="center"/>
            </w:pPr>
            <w:r w:rsidRPr="00C80130">
              <w:rPr>
                <w:sz w:val="22"/>
                <w:szCs w:val="14"/>
              </w:rPr>
              <w:t xml:space="preserve">Page </w:t>
            </w:r>
            <w:r w:rsidRPr="00C80130">
              <w:rPr>
                <w:b/>
                <w:bCs/>
                <w:sz w:val="18"/>
                <w:szCs w:val="18"/>
              </w:rPr>
              <w:fldChar w:fldCharType="begin"/>
            </w:r>
            <w:r w:rsidRPr="00C80130">
              <w:rPr>
                <w:b/>
                <w:bCs/>
                <w:sz w:val="22"/>
                <w:szCs w:val="14"/>
              </w:rPr>
              <w:instrText xml:space="preserve"> PAGE </w:instrText>
            </w:r>
            <w:r w:rsidRPr="00C80130">
              <w:rPr>
                <w:b/>
                <w:bCs/>
                <w:sz w:val="18"/>
                <w:szCs w:val="18"/>
              </w:rPr>
              <w:fldChar w:fldCharType="separate"/>
            </w:r>
            <w:r w:rsidRPr="00C80130">
              <w:rPr>
                <w:b/>
                <w:bCs/>
                <w:noProof/>
                <w:sz w:val="22"/>
                <w:szCs w:val="14"/>
              </w:rPr>
              <w:t>2</w:t>
            </w:r>
            <w:r w:rsidRPr="00C80130">
              <w:rPr>
                <w:b/>
                <w:bCs/>
                <w:sz w:val="18"/>
                <w:szCs w:val="18"/>
              </w:rPr>
              <w:fldChar w:fldCharType="end"/>
            </w:r>
            <w:r w:rsidRPr="00C80130">
              <w:rPr>
                <w:sz w:val="22"/>
                <w:szCs w:val="14"/>
              </w:rPr>
              <w:t xml:space="preserve"> of </w:t>
            </w:r>
            <w:r w:rsidRPr="00C80130">
              <w:rPr>
                <w:b/>
                <w:bCs/>
                <w:sz w:val="18"/>
                <w:szCs w:val="18"/>
              </w:rPr>
              <w:fldChar w:fldCharType="begin"/>
            </w:r>
            <w:r w:rsidRPr="00C80130">
              <w:rPr>
                <w:b/>
                <w:bCs/>
                <w:sz w:val="22"/>
                <w:szCs w:val="14"/>
              </w:rPr>
              <w:instrText xml:space="preserve"> NUMPAGES  </w:instrText>
            </w:r>
            <w:r w:rsidRPr="00C80130">
              <w:rPr>
                <w:b/>
                <w:bCs/>
                <w:sz w:val="18"/>
                <w:szCs w:val="18"/>
              </w:rPr>
              <w:fldChar w:fldCharType="separate"/>
            </w:r>
            <w:r w:rsidRPr="00C80130">
              <w:rPr>
                <w:b/>
                <w:bCs/>
                <w:noProof/>
                <w:sz w:val="22"/>
                <w:szCs w:val="14"/>
              </w:rPr>
              <w:t>2</w:t>
            </w:r>
            <w:r w:rsidRPr="00C80130">
              <w:rPr>
                <w:b/>
                <w:bCs/>
                <w:sz w:val="18"/>
                <w:szCs w:val="18"/>
              </w:rPr>
              <w:fldChar w:fldCharType="end"/>
            </w:r>
          </w:p>
        </w:sdtContent>
      </w:sdt>
    </w:sdtContent>
  </w:sdt>
  <w:p w14:paraId="4F690637" w14:textId="77777777" w:rsidR="005E1F27" w:rsidRDefault="005E1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7DA5" w14:textId="77777777" w:rsidR="00E64DEF" w:rsidRDefault="00E64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606C1" w14:textId="77777777" w:rsidR="000D5F47" w:rsidRDefault="000D5F47" w:rsidP="008F0662">
      <w:r>
        <w:separator/>
      </w:r>
    </w:p>
  </w:footnote>
  <w:footnote w:type="continuationSeparator" w:id="0">
    <w:p w14:paraId="2E97FF7D" w14:textId="77777777" w:rsidR="000D5F47" w:rsidRDefault="000D5F47" w:rsidP="008F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F33F" w14:textId="77777777" w:rsidR="00E64DEF" w:rsidRDefault="00E64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AD0B" w14:textId="77777777" w:rsidR="00E64DEF" w:rsidRDefault="00E64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A9FF6" w14:textId="77777777" w:rsidR="00E64DEF" w:rsidRDefault="00E64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E66"/>
    <w:multiLevelType w:val="hybridMultilevel"/>
    <w:tmpl w:val="FF700C8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36D1AB4"/>
    <w:multiLevelType w:val="hybridMultilevel"/>
    <w:tmpl w:val="3F308CFE"/>
    <w:lvl w:ilvl="0" w:tplc="0409000F">
      <w:start w:val="1"/>
      <w:numFmt w:val="decimal"/>
      <w:lvlText w:val="%1."/>
      <w:lvlJc w:val="left"/>
      <w:pPr>
        <w:ind w:left="2160" w:hanging="360"/>
      </w:pPr>
    </w:lvl>
    <w:lvl w:ilvl="1" w:tplc="5AC82F9A">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3784E53"/>
    <w:multiLevelType w:val="hybridMultilevel"/>
    <w:tmpl w:val="220A6696"/>
    <w:lvl w:ilvl="0" w:tplc="B5529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90E2B"/>
    <w:multiLevelType w:val="hybridMultilevel"/>
    <w:tmpl w:val="6E286EE0"/>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068B4026"/>
    <w:multiLevelType w:val="hybridMultilevel"/>
    <w:tmpl w:val="76785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7795B"/>
    <w:multiLevelType w:val="hybridMultilevel"/>
    <w:tmpl w:val="AE0EF666"/>
    <w:lvl w:ilvl="0" w:tplc="04090017">
      <w:start w:val="1"/>
      <w:numFmt w:val="lowerLetter"/>
      <w:lvlText w:val="%1)"/>
      <w:lvlJc w:val="left"/>
      <w:pPr>
        <w:ind w:left="1170" w:hanging="360"/>
      </w:pPr>
    </w:lvl>
    <w:lvl w:ilvl="1" w:tplc="4EB261DA">
      <w:start w:val="1"/>
      <w:numFmt w:val="decimal"/>
      <w:lvlText w:val="%2."/>
      <w:lvlJc w:val="left"/>
      <w:pPr>
        <w:ind w:left="1890" w:hanging="36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0B284172"/>
    <w:multiLevelType w:val="hybridMultilevel"/>
    <w:tmpl w:val="ECC29530"/>
    <w:lvl w:ilvl="0" w:tplc="147E9684">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E83A3D"/>
    <w:multiLevelType w:val="hybridMultilevel"/>
    <w:tmpl w:val="04C08D80"/>
    <w:lvl w:ilvl="0" w:tplc="04090017">
      <w:start w:val="1"/>
      <w:numFmt w:val="lowerLetter"/>
      <w:lvlText w:val="%1)"/>
      <w:lvlJc w:val="left"/>
      <w:pPr>
        <w:ind w:left="2246" w:hanging="360"/>
      </w:pPr>
    </w:lvl>
    <w:lvl w:ilvl="1" w:tplc="04090019" w:tentative="1">
      <w:start w:val="1"/>
      <w:numFmt w:val="lowerLetter"/>
      <w:lvlText w:val="%2."/>
      <w:lvlJc w:val="left"/>
      <w:pPr>
        <w:ind w:left="2966" w:hanging="360"/>
      </w:pPr>
    </w:lvl>
    <w:lvl w:ilvl="2" w:tplc="0409001B" w:tentative="1">
      <w:start w:val="1"/>
      <w:numFmt w:val="lowerRoman"/>
      <w:lvlText w:val="%3."/>
      <w:lvlJc w:val="right"/>
      <w:pPr>
        <w:ind w:left="3686" w:hanging="180"/>
      </w:pPr>
    </w:lvl>
    <w:lvl w:ilvl="3" w:tplc="0409000F" w:tentative="1">
      <w:start w:val="1"/>
      <w:numFmt w:val="decimal"/>
      <w:lvlText w:val="%4."/>
      <w:lvlJc w:val="left"/>
      <w:pPr>
        <w:ind w:left="4406" w:hanging="360"/>
      </w:pPr>
    </w:lvl>
    <w:lvl w:ilvl="4" w:tplc="04090019" w:tentative="1">
      <w:start w:val="1"/>
      <w:numFmt w:val="lowerLetter"/>
      <w:lvlText w:val="%5."/>
      <w:lvlJc w:val="left"/>
      <w:pPr>
        <w:ind w:left="5126" w:hanging="360"/>
      </w:pPr>
    </w:lvl>
    <w:lvl w:ilvl="5" w:tplc="0409001B" w:tentative="1">
      <w:start w:val="1"/>
      <w:numFmt w:val="lowerRoman"/>
      <w:lvlText w:val="%6."/>
      <w:lvlJc w:val="right"/>
      <w:pPr>
        <w:ind w:left="5846" w:hanging="180"/>
      </w:pPr>
    </w:lvl>
    <w:lvl w:ilvl="6" w:tplc="0409000F" w:tentative="1">
      <w:start w:val="1"/>
      <w:numFmt w:val="decimal"/>
      <w:lvlText w:val="%7."/>
      <w:lvlJc w:val="left"/>
      <w:pPr>
        <w:ind w:left="6566" w:hanging="360"/>
      </w:pPr>
    </w:lvl>
    <w:lvl w:ilvl="7" w:tplc="04090019" w:tentative="1">
      <w:start w:val="1"/>
      <w:numFmt w:val="lowerLetter"/>
      <w:lvlText w:val="%8."/>
      <w:lvlJc w:val="left"/>
      <w:pPr>
        <w:ind w:left="7286" w:hanging="360"/>
      </w:pPr>
    </w:lvl>
    <w:lvl w:ilvl="8" w:tplc="0409001B" w:tentative="1">
      <w:start w:val="1"/>
      <w:numFmt w:val="lowerRoman"/>
      <w:lvlText w:val="%9."/>
      <w:lvlJc w:val="right"/>
      <w:pPr>
        <w:ind w:left="8006" w:hanging="180"/>
      </w:pPr>
    </w:lvl>
  </w:abstractNum>
  <w:abstractNum w:abstractNumId="8" w15:restartNumberingAfterBreak="0">
    <w:nsid w:val="0E39460F"/>
    <w:multiLevelType w:val="hybridMultilevel"/>
    <w:tmpl w:val="21981D66"/>
    <w:lvl w:ilvl="0" w:tplc="0409000F">
      <w:start w:val="1"/>
      <w:numFmt w:val="decimal"/>
      <w:lvlText w:val="%1."/>
      <w:lvlJc w:val="left"/>
      <w:pPr>
        <w:ind w:left="420" w:hanging="360"/>
      </w:pPr>
      <w:rPr>
        <w:rFonts w:hint="default"/>
      </w:rPr>
    </w:lvl>
    <w:lvl w:ilvl="1" w:tplc="E294F37A">
      <w:start w:val="1"/>
      <w:numFmt w:val="lowerLetter"/>
      <w:lvlText w:val="%2)"/>
      <w:lvlJc w:val="left"/>
      <w:pPr>
        <w:ind w:left="1140" w:hanging="360"/>
      </w:pPr>
      <w:rPr>
        <w:rFonts w:hint="default"/>
      </w:rPr>
    </w:lvl>
    <w:lvl w:ilvl="2" w:tplc="747082FA">
      <w:start w:val="1"/>
      <w:numFmt w:val="decimal"/>
      <w:lvlText w:val="%3."/>
      <w:lvlJc w:val="left"/>
      <w:pPr>
        <w:ind w:left="2040" w:hanging="360"/>
      </w:pPr>
      <w:rPr>
        <w:rFonts w:hint="default"/>
      </w:r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0FE14CFD"/>
    <w:multiLevelType w:val="hybridMultilevel"/>
    <w:tmpl w:val="A9161E42"/>
    <w:lvl w:ilvl="0" w:tplc="B55297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1518A2"/>
    <w:multiLevelType w:val="hybridMultilevel"/>
    <w:tmpl w:val="73E0D50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124F1ABB"/>
    <w:multiLevelType w:val="hybridMultilevel"/>
    <w:tmpl w:val="4232035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2C830BE"/>
    <w:multiLevelType w:val="hybridMultilevel"/>
    <w:tmpl w:val="3DD21A46"/>
    <w:lvl w:ilvl="0" w:tplc="0409000F">
      <w:start w:val="1"/>
      <w:numFmt w:val="decimal"/>
      <w:lvlText w:val="%1."/>
      <w:lvlJc w:val="left"/>
      <w:pPr>
        <w:ind w:left="720" w:hanging="360"/>
      </w:pPr>
    </w:lvl>
    <w:lvl w:ilvl="1" w:tplc="278816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3E788F"/>
    <w:multiLevelType w:val="hybridMultilevel"/>
    <w:tmpl w:val="9B7448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B65C5F"/>
    <w:multiLevelType w:val="hybridMultilevel"/>
    <w:tmpl w:val="D96EDFBC"/>
    <w:lvl w:ilvl="0" w:tplc="04090017">
      <w:start w:val="1"/>
      <w:numFmt w:val="lowerLetter"/>
      <w:lvlText w:val="%1)"/>
      <w:lvlJc w:val="left"/>
      <w:pPr>
        <w:ind w:left="2400" w:hanging="360"/>
      </w:pPr>
    </w:lvl>
    <w:lvl w:ilvl="1" w:tplc="04090019" w:tentative="1">
      <w:start w:val="1"/>
      <w:numFmt w:val="lowerLetter"/>
      <w:lvlText w:val="%2."/>
      <w:lvlJc w:val="left"/>
      <w:pPr>
        <w:ind w:left="3120" w:hanging="360"/>
      </w:pPr>
    </w:lvl>
    <w:lvl w:ilvl="2" w:tplc="0409001B" w:tentative="1">
      <w:start w:val="1"/>
      <w:numFmt w:val="lowerRoman"/>
      <w:lvlText w:val="%3."/>
      <w:lvlJc w:val="right"/>
      <w:pPr>
        <w:ind w:left="3840" w:hanging="180"/>
      </w:pPr>
    </w:lvl>
    <w:lvl w:ilvl="3" w:tplc="0409000F" w:tentative="1">
      <w:start w:val="1"/>
      <w:numFmt w:val="decimal"/>
      <w:lvlText w:val="%4."/>
      <w:lvlJc w:val="left"/>
      <w:pPr>
        <w:ind w:left="4560" w:hanging="360"/>
      </w:pPr>
    </w:lvl>
    <w:lvl w:ilvl="4" w:tplc="04090019" w:tentative="1">
      <w:start w:val="1"/>
      <w:numFmt w:val="lowerLetter"/>
      <w:lvlText w:val="%5."/>
      <w:lvlJc w:val="left"/>
      <w:pPr>
        <w:ind w:left="5280" w:hanging="360"/>
      </w:pPr>
    </w:lvl>
    <w:lvl w:ilvl="5" w:tplc="0409001B" w:tentative="1">
      <w:start w:val="1"/>
      <w:numFmt w:val="lowerRoman"/>
      <w:lvlText w:val="%6."/>
      <w:lvlJc w:val="right"/>
      <w:pPr>
        <w:ind w:left="6000" w:hanging="180"/>
      </w:pPr>
    </w:lvl>
    <w:lvl w:ilvl="6" w:tplc="0409000F" w:tentative="1">
      <w:start w:val="1"/>
      <w:numFmt w:val="decimal"/>
      <w:lvlText w:val="%7."/>
      <w:lvlJc w:val="left"/>
      <w:pPr>
        <w:ind w:left="6720" w:hanging="360"/>
      </w:pPr>
    </w:lvl>
    <w:lvl w:ilvl="7" w:tplc="04090019" w:tentative="1">
      <w:start w:val="1"/>
      <w:numFmt w:val="lowerLetter"/>
      <w:lvlText w:val="%8."/>
      <w:lvlJc w:val="left"/>
      <w:pPr>
        <w:ind w:left="7440" w:hanging="360"/>
      </w:pPr>
    </w:lvl>
    <w:lvl w:ilvl="8" w:tplc="0409001B" w:tentative="1">
      <w:start w:val="1"/>
      <w:numFmt w:val="lowerRoman"/>
      <w:lvlText w:val="%9."/>
      <w:lvlJc w:val="right"/>
      <w:pPr>
        <w:ind w:left="8160" w:hanging="180"/>
      </w:pPr>
    </w:lvl>
  </w:abstractNum>
  <w:abstractNum w:abstractNumId="15" w15:restartNumberingAfterBreak="0">
    <w:nsid w:val="17C10CFE"/>
    <w:multiLevelType w:val="hybridMultilevel"/>
    <w:tmpl w:val="5678B76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18C864C2"/>
    <w:multiLevelType w:val="hybridMultilevel"/>
    <w:tmpl w:val="83E6809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AB07919"/>
    <w:multiLevelType w:val="hybridMultilevel"/>
    <w:tmpl w:val="06346D7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1BB52601"/>
    <w:multiLevelType w:val="hybridMultilevel"/>
    <w:tmpl w:val="C8088BFE"/>
    <w:lvl w:ilvl="0" w:tplc="94AAEB8A">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BD0119"/>
    <w:multiLevelType w:val="hybridMultilevel"/>
    <w:tmpl w:val="8C004D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0701BD5"/>
    <w:multiLevelType w:val="hybridMultilevel"/>
    <w:tmpl w:val="CB749F6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1E05863"/>
    <w:multiLevelType w:val="hybridMultilevel"/>
    <w:tmpl w:val="45AEA3EC"/>
    <w:lvl w:ilvl="0" w:tplc="97F03F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776DA1"/>
    <w:multiLevelType w:val="hybridMultilevel"/>
    <w:tmpl w:val="2F1A4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A329CC"/>
    <w:multiLevelType w:val="hybridMultilevel"/>
    <w:tmpl w:val="9598796E"/>
    <w:lvl w:ilvl="0" w:tplc="D040AA5C">
      <w:start w:val="1"/>
      <w:numFmt w:val="decimal"/>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29555A2D"/>
    <w:multiLevelType w:val="hybridMultilevel"/>
    <w:tmpl w:val="7B02A19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298E6122"/>
    <w:multiLevelType w:val="hybridMultilevel"/>
    <w:tmpl w:val="763C8000"/>
    <w:lvl w:ilvl="0" w:tplc="4900F674">
      <w:start w:val="1"/>
      <w:numFmt w:val="decimal"/>
      <w:lvlText w:val="%1."/>
      <w:lvlJc w:val="left"/>
      <w:pPr>
        <w:ind w:left="990" w:hanging="360"/>
      </w:pPr>
      <w:rPr>
        <w:rFonts w:hint="default"/>
        <w:b w:val="0"/>
      </w:rPr>
    </w:lvl>
    <w:lvl w:ilvl="1" w:tplc="5FD00274">
      <w:start w:val="1"/>
      <w:numFmt w:val="lowerLetter"/>
      <w:lvlText w:val="%2)"/>
      <w:lvlJc w:val="left"/>
      <w:pPr>
        <w:ind w:left="1710" w:hanging="360"/>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6" w15:restartNumberingAfterBreak="0">
    <w:nsid w:val="2A734334"/>
    <w:multiLevelType w:val="hybridMultilevel"/>
    <w:tmpl w:val="D57468EA"/>
    <w:lvl w:ilvl="0" w:tplc="FBDCE4D0">
      <w:start w:val="1"/>
      <w:numFmt w:val="lowerLetter"/>
      <w:lvlText w:val="(%1)"/>
      <w:lvlJc w:val="left"/>
      <w:pPr>
        <w:tabs>
          <w:tab w:val="num" w:pos="1471"/>
        </w:tabs>
        <w:ind w:left="1111"/>
      </w:pPr>
      <w:rPr>
        <w:rFonts w:hint="default"/>
        <w:strike w:val="0"/>
        <w:color w:val="auto"/>
      </w:rPr>
    </w:lvl>
    <w:lvl w:ilvl="1" w:tplc="CC58EB50">
      <w:start w:val="1"/>
      <w:numFmt w:val="lowerLetter"/>
      <w:lvlText w:val="(%2)"/>
      <w:lvlJc w:val="left"/>
      <w:pPr>
        <w:tabs>
          <w:tab w:val="num" w:pos="1427"/>
        </w:tabs>
        <w:ind w:left="1427" w:hanging="360"/>
      </w:pPr>
      <w:rPr>
        <w:rFonts w:hint="default"/>
      </w:rPr>
    </w:lvl>
    <w:lvl w:ilvl="2" w:tplc="0409001B">
      <w:start w:val="1"/>
      <w:numFmt w:val="lowerRoman"/>
      <w:lvlText w:val="%3."/>
      <w:lvlJc w:val="right"/>
      <w:pPr>
        <w:tabs>
          <w:tab w:val="num" w:pos="2147"/>
        </w:tabs>
        <w:ind w:left="2147" w:hanging="180"/>
      </w:pPr>
    </w:lvl>
    <w:lvl w:ilvl="3" w:tplc="0409000F">
      <w:start w:val="1"/>
      <w:numFmt w:val="decimal"/>
      <w:lvlText w:val="%4."/>
      <w:lvlJc w:val="left"/>
      <w:pPr>
        <w:tabs>
          <w:tab w:val="num" w:pos="2867"/>
        </w:tabs>
        <w:ind w:left="2867" w:hanging="360"/>
      </w:pPr>
    </w:lvl>
    <w:lvl w:ilvl="4" w:tplc="04090017">
      <w:start w:val="1"/>
      <w:numFmt w:val="lowerLetter"/>
      <w:lvlText w:val="%5)"/>
      <w:lvlJc w:val="left"/>
      <w:pPr>
        <w:tabs>
          <w:tab w:val="num" w:pos="3587"/>
        </w:tabs>
        <w:ind w:left="3587" w:hanging="360"/>
      </w:pPr>
    </w:lvl>
    <w:lvl w:ilvl="5" w:tplc="0409001B">
      <w:start w:val="1"/>
      <w:numFmt w:val="lowerRoman"/>
      <w:lvlText w:val="%6."/>
      <w:lvlJc w:val="right"/>
      <w:pPr>
        <w:tabs>
          <w:tab w:val="num" w:pos="4307"/>
        </w:tabs>
        <w:ind w:left="4307" w:hanging="180"/>
      </w:pPr>
    </w:lvl>
    <w:lvl w:ilvl="6" w:tplc="0409000F">
      <w:start w:val="1"/>
      <w:numFmt w:val="decimal"/>
      <w:lvlText w:val="%7."/>
      <w:lvlJc w:val="left"/>
      <w:pPr>
        <w:tabs>
          <w:tab w:val="num" w:pos="5027"/>
        </w:tabs>
        <w:ind w:left="5027" w:hanging="360"/>
      </w:pPr>
    </w:lvl>
    <w:lvl w:ilvl="7" w:tplc="04090019">
      <w:start w:val="1"/>
      <w:numFmt w:val="lowerLetter"/>
      <w:lvlText w:val="%8."/>
      <w:lvlJc w:val="left"/>
      <w:pPr>
        <w:tabs>
          <w:tab w:val="num" w:pos="5747"/>
        </w:tabs>
        <w:ind w:left="5747" w:hanging="360"/>
      </w:pPr>
    </w:lvl>
    <w:lvl w:ilvl="8" w:tplc="0409001B">
      <w:start w:val="1"/>
      <w:numFmt w:val="lowerRoman"/>
      <w:lvlText w:val="%9."/>
      <w:lvlJc w:val="right"/>
      <w:pPr>
        <w:tabs>
          <w:tab w:val="num" w:pos="6467"/>
        </w:tabs>
        <w:ind w:left="6467" w:hanging="180"/>
      </w:pPr>
    </w:lvl>
  </w:abstractNum>
  <w:abstractNum w:abstractNumId="27" w15:restartNumberingAfterBreak="0">
    <w:nsid w:val="30C36A57"/>
    <w:multiLevelType w:val="hybridMultilevel"/>
    <w:tmpl w:val="C792B0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35E57C9"/>
    <w:multiLevelType w:val="hybridMultilevel"/>
    <w:tmpl w:val="2A9E5B2A"/>
    <w:lvl w:ilvl="0" w:tplc="8CA07DE0">
      <w:start w:val="21"/>
      <w:numFmt w:val="bullet"/>
      <w:lvlText w:val="-"/>
      <w:lvlJc w:val="left"/>
      <w:pPr>
        <w:ind w:left="1440" w:hanging="360"/>
      </w:pPr>
      <w:rPr>
        <w:rFonts w:ascii="Arial" w:eastAsia="PMingLiU"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42B0C65"/>
    <w:multiLevelType w:val="hybridMultilevel"/>
    <w:tmpl w:val="70F27816"/>
    <w:lvl w:ilvl="0" w:tplc="04090017">
      <w:start w:val="1"/>
      <w:numFmt w:val="lowerLetter"/>
      <w:lvlText w:val="%1)"/>
      <w:lvlJc w:val="left"/>
      <w:pPr>
        <w:ind w:left="1170" w:hanging="360"/>
      </w:pPr>
    </w:lvl>
    <w:lvl w:ilvl="1" w:tplc="5422323E">
      <w:start w:val="1"/>
      <w:numFmt w:val="decimal"/>
      <w:lvlText w:val="%2."/>
      <w:lvlJc w:val="left"/>
      <w:pPr>
        <w:ind w:left="1890" w:hanging="360"/>
      </w:pPr>
      <w:rPr>
        <w:rFonts w:hint="default"/>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36482227"/>
    <w:multiLevelType w:val="hybridMultilevel"/>
    <w:tmpl w:val="B25635A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9BD5A4E"/>
    <w:multiLevelType w:val="hybridMultilevel"/>
    <w:tmpl w:val="310A97F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AA178EE"/>
    <w:multiLevelType w:val="hybridMultilevel"/>
    <w:tmpl w:val="BE7AF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A213D8"/>
    <w:multiLevelType w:val="hybridMultilevel"/>
    <w:tmpl w:val="E236D35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4" w15:restartNumberingAfterBreak="0">
    <w:nsid w:val="3D5244C0"/>
    <w:multiLevelType w:val="hybridMultilevel"/>
    <w:tmpl w:val="628AA5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3E297790"/>
    <w:multiLevelType w:val="hybridMultilevel"/>
    <w:tmpl w:val="F3129BF4"/>
    <w:lvl w:ilvl="0" w:tplc="38A2273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3F0D1294"/>
    <w:multiLevelType w:val="hybridMultilevel"/>
    <w:tmpl w:val="D468336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3F46237C"/>
    <w:multiLevelType w:val="hybridMultilevel"/>
    <w:tmpl w:val="ED36BCCA"/>
    <w:lvl w:ilvl="0" w:tplc="04090019">
      <w:start w:val="4"/>
      <w:numFmt w:val="bullet"/>
      <w:lvlText w:val="-"/>
      <w:lvlJc w:val="left"/>
      <w:pPr>
        <w:ind w:left="1427" w:hanging="360"/>
      </w:pPr>
      <w:rPr>
        <w:rFonts w:ascii="Times New Roman" w:eastAsia="Times New Roman" w:hAnsi="Times New Roman" w:cs="Times New Roman" w:hint="default"/>
      </w:rPr>
    </w:lvl>
    <w:lvl w:ilvl="1" w:tplc="04090003" w:tentative="1">
      <w:start w:val="1"/>
      <w:numFmt w:val="bullet"/>
      <w:lvlText w:val="o"/>
      <w:lvlJc w:val="left"/>
      <w:pPr>
        <w:ind w:left="2147" w:hanging="360"/>
      </w:pPr>
      <w:rPr>
        <w:rFonts w:ascii="Courier New" w:hAnsi="Courier New" w:cs="Courier New" w:hint="default"/>
      </w:rPr>
    </w:lvl>
    <w:lvl w:ilvl="2" w:tplc="04090005">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8" w15:restartNumberingAfterBreak="0">
    <w:nsid w:val="41093D0A"/>
    <w:multiLevelType w:val="hybridMultilevel"/>
    <w:tmpl w:val="597443E8"/>
    <w:lvl w:ilvl="0" w:tplc="4900F674">
      <w:start w:val="1"/>
      <w:numFmt w:val="decimal"/>
      <w:lvlText w:val="%1."/>
      <w:lvlJc w:val="left"/>
      <w:pPr>
        <w:tabs>
          <w:tab w:val="num" w:pos="1080"/>
        </w:tabs>
        <w:ind w:left="0" w:firstLine="720"/>
      </w:pPr>
      <w:rPr>
        <w:rFonts w:hint="default"/>
        <w:b w:val="0"/>
      </w:rPr>
    </w:lvl>
    <w:lvl w:ilvl="1" w:tplc="4782C17C">
      <w:start w:val="1"/>
      <w:numFmt w:val="lowerLetter"/>
      <w:lvlText w:val="%2)"/>
      <w:lvlJc w:val="left"/>
      <w:pPr>
        <w:ind w:left="2070" w:hanging="99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2AB4E6E"/>
    <w:multiLevelType w:val="hybridMultilevel"/>
    <w:tmpl w:val="D30E629C"/>
    <w:lvl w:ilvl="0" w:tplc="3496A4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195D0A"/>
    <w:multiLevelType w:val="hybridMultilevel"/>
    <w:tmpl w:val="E076AD26"/>
    <w:lvl w:ilvl="0" w:tplc="38A2273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44AE1B4C"/>
    <w:multiLevelType w:val="hybridMultilevel"/>
    <w:tmpl w:val="F814C1D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6D351DD"/>
    <w:multiLevelType w:val="hybridMultilevel"/>
    <w:tmpl w:val="A170F1D0"/>
    <w:lvl w:ilvl="0" w:tplc="40F0B9B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48540ABF"/>
    <w:multiLevelType w:val="multilevel"/>
    <w:tmpl w:val="EFF2AFCE"/>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88F4D88"/>
    <w:multiLevelType w:val="hybridMultilevel"/>
    <w:tmpl w:val="3AAAEBC6"/>
    <w:lvl w:ilvl="0" w:tplc="0409000F">
      <w:start w:val="1"/>
      <w:numFmt w:val="decimal"/>
      <w:lvlText w:val="%1."/>
      <w:lvlJc w:val="left"/>
      <w:pPr>
        <w:ind w:left="2430" w:hanging="990"/>
      </w:pPr>
      <w:rPr>
        <w:rFonts w:hint="default"/>
      </w:rPr>
    </w:lvl>
    <w:lvl w:ilvl="1" w:tplc="3CA049B2">
      <w:start w:val="1"/>
      <w:numFmt w:val="lowerLetter"/>
      <w:lvlText w:val="%2)"/>
      <w:lvlJc w:val="left"/>
      <w:pPr>
        <w:ind w:left="2775" w:hanging="975"/>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4B220FC9"/>
    <w:multiLevelType w:val="hybridMultilevel"/>
    <w:tmpl w:val="22961812"/>
    <w:lvl w:ilvl="0" w:tplc="38A22734">
      <w:start w:val="1"/>
      <w:numFmt w:val="decimal"/>
      <w:lvlText w:val="%1."/>
      <w:lvlJc w:val="left"/>
      <w:pPr>
        <w:ind w:left="420" w:hanging="360"/>
      </w:pPr>
      <w:rPr>
        <w:rFonts w:hint="default"/>
      </w:rPr>
    </w:lvl>
    <w:lvl w:ilvl="1" w:tplc="D96A51D0">
      <w:start w:val="1"/>
      <w:numFmt w:val="lowerLetter"/>
      <w:lvlText w:val="(%2)"/>
      <w:lvlJc w:val="left"/>
      <w:pPr>
        <w:ind w:left="1140" w:hanging="360"/>
      </w:pPr>
      <w:rPr>
        <w:rFonts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6" w15:restartNumberingAfterBreak="0">
    <w:nsid w:val="4F39150E"/>
    <w:multiLevelType w:val="hybridMultilevel"/>
    <w:tmpl w:val="F3FC964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7" w15:restartNumberingAfterBreak="0">
    <w:nsid w:val="52BB17E6"/>
    <w:multiLevelType w:val="hybridMultilevel"/>
    <w:tmpl w:val="F2903F7C"/>
    <w:lvl w:ilvl="0" w:tplc="38A2273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8" w15:restartNumberingAfterBreak="0">
    <w:nsid w:val="598C14CA"/>
    <w:multiLevelType w:val="hybridMultilevel"/>
    <w:tmpl w:val="66CAE7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1CB614B"/>
    <w:multiLevelType w:val="hybridMultilevel"/>
    <w:tmpl w:val="93DA9558"/>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0" w15:restartNumberingAfterBreak="0">
    <w:nsid w:val="642A6969"/>
    <w:multiLevelType w:val="hybridMultilevel"/>
    <w:tmpl w:val="5B4C05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54558C5"/>
    <w:multiLevelType w:val="hybridMultilevel"/>
    <w:tmpl w:val="F2DCA166"/>
    <w:lvl w:ilvl="0" w:tplc="0409000F">
      <w:start w:val="1"/>
      <w:numFmt w:val="decimal"/>
      <w:lvlText w:val="%1."/>
      <w:lvlJc w:val="left"/>
      <w:pPr>
        <w:ind w:left="720" w:hanging="360"/>
      </w:pPr>
    </w:lvl>
    <w:lvl w:ilvl="1" w:tplc="390E57EC">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86452F"/>
    <w:multiLevelType w:val="hybridMultilevel"/>
    <w:tmpl w:val="CA56B81C"/>
    <w:lvl w:ilvl="0" w:tplc="40F0B9B0">
      <w:start w:val="1"/>
      <w:numFmt w:val="bullet"/>
      <w:lvlText w:val="-"/>
      <w:lvlJc w:val="left"/>
      <w:pPr>
        <w:ind w:left="1526" w:hanging="360"/>
      </w:pPr>
      <w:rPr>
        <w:rFonts w:ascii="Times New Roman" w:eastAsia="Times New Roman" w:hAnsi="Times New Roman" w:cs="Times New Roman"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53" w15:restartNumberingAfterBreak="0">
    <w:nsid w:val="71004B5E"/>
    <w:multiLevelType w:val="hybridMultilevel"/>
    <w:tmpl w:val="3724DE2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73CD3E81"/>
    <w:multiLevelType w:val="hybridMultilevel"/>
    <w:tmpl w:val="1694927E"/>
    <w:lvl w:ilvl="0" w:tplc="40F0B9B0">
      <w:start w:val="1"/>
      <w:numFmt w:val="bullet"/>
      <w:lvlText w:val="-"/>
      <w:lvlJc w:val="left"/>
      <w:pPr>
        <w:ind w:left="990" w:hanging="360"/>
      </w:pPr>
      <w:rPr>
        <w:rFonts w:ascii="Times New Roman" w:eastAsia="Times New Roman" w:hAnsi="Times New Roman" w:cs="Times New Roman"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5" w15:restartNumberingAfterBreak="0">
    <w:nsid w:val="74A23B0A"/>
    <w:multiLevelType w:val="hybridMultilevel"/>
    <w:tmpl w:val="95161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3207FF"/>
    <w:multiLevelType w:val="hybridMultilevel"/>
    <w:tmpl w:val="FCFE3F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775B3300"/>
    <w:multiLevelType w:val="hybridMultilevel"/>
    <w:tmpl w:val="899CAC3C"/>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8" w15:restartNumberingAfterBreak="0">
    <w:nsid w:val="785D532D"/>
    <w:multiLevelType w:val="hybridMultilevel"/>
    <w:tmpl w:val="BD4A47EE"/>
    <w:lvl w:ilvl="0" w:tplc="637AAA1E">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AE085A"/>
    <w:multiLevelType w:val="hybridMultilevel"/>
    <w:tmpl w:val="C7720FB0"/>
    <w:lvl w:ilvl="0" w:tplc="A1E44B8C">
      <w:start w:val="1"/>
      <w:numFmt w:val="decimal"/>
      <w:lvlText w:val="%1."/>
      <w:lvlJc w:val="left"/>
      <w:pPr>
        <w:ind w:left="480" w:hanging="4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0" w15:restartNumberingAfterBreak="0">
    <w:nsid w:val="79753DA1"/>
    <w:multiLevelType w:val="hybridMultilevel"/>
    <w:tmpl w:val="F176E79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1" w15:restartNumberingAfterBreak="0">
    <w:nsid w:val="7AA3187F"/>
    <w:multiLevelType w:val="hybridMultilevel"/>
    <w:tmpl w:val="1F44D8C6"/>
    <w:lvl w:ilvl="0" w:tplc="38A2273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2" w15:restartNumberingAfterBreak="0">
    <w:nsid w:val="7C385660"/>
    <w:multiLevelType w:val="hybridMultilevel"/>
    <w:tmpl w:val="67BE6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E94366E"/>
    <w:multiLevelType w:val="hybridMultilevel"/>
    <w:tmpl w:val="147C5272"/>
    <w:lvl w:ilvl="0" w:tplc="04090017">
      <w:start w:val="1"/>
      <w:numFmt w:val="lowerLetter"/>
      <w:lvlText w:val="%1)"/>
      <w:lvlJc w:val="left"/>
      <w:pPr>
        <w:ind w:left="420" w:hanging="360"/>
      </w:pPr>
      <w:rPr>
        <w:rFonts w:hint="default"/>
      </w:rPr>
    </w:lvl>
    <w:lvl w:ilvl="1" w:tplc="E294F37A">
      <w:start w:val="1"/>
      <w:numFmt w:val="lowerLetter"/>
      <w:lvlText w:val="%2)"/>
      <w:lvlJc w:val="left"/>
      <w:pPr>
        <w:ind w:left="1140" w:hanging="360"/>
      </w:pPr>
      <w:rPr>
        <w:rFonts w:hint="default"/>
      </w:rPr>
    </w:lvl>
    <w:lvl w:ilvl="2" w:tplc="747082FA">
      <w:start w:val="1"/>
      <w:numFmt w:val="decimal"/>
      <w:lvlText w:val="%3."/>
      <w:lvlJc w:val="left"/>
      <w:pPr>
        <w:ind w:left="2040" w:hanging="360"/>
      </w:pPr>
      <w:rPr>
        <w:rFonts w:hint="default"/>
      </w:r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761562928">
    <w:abstractNumId w:val="38"/>
  </w:num>
  <w:num w:numId="2" w16cid:durableId="1652711852">
    <w:abstractNumId w:val="20"/>
  </w:num>
  <w:num w:numId="3" w16cid:durableId="627006435">
    <w:abstractNumId w:val="12"/>
  </w:num>
  <w:num w:numId="4" w16cid:durableId="60300203">
    <w:abstractNumId w:val="13"/>
  </w:num>
  <w:num w:numId="5" w16cid:durableId="1514495724">
    <w:abstractNumId w:val="31"/>
  </w:num>
  <w:num w:numId="6" w16cid:durableId="506143003">
    <w:abstractNumId w:val="22"/>
  </w:num>
  <w:num w:numId="7" w16cid:durableId="1301837636">
    <w:abstractNumId w:val="58"/>
  </w:num>
  <w:num w:numId="8" w16cid:durableId="43796966">
    <w:abstractNumId w:val="44"/>
  </w:num>
  <w:num w:numId="9" w16cid:durableId="1275139077">
    <w:abstractNumId w:val="17"/>
  </w:num>
  <w:num w:numId="10" w16cid:durableId="605388796">
    <w:abstractNumId w:val="43"/>
  </w:num>
  <w:num w:numId="11" w16cid:durableId="897595685">
    <w:abstractNumId w:val="62"/>
  </w:num>
  <w:num w:numId="12" w16cid:durableId="1453594001">
    <w:abstractNumId w:val="55"/>
  </w:num>
  <w:num w:numId="13" w16cid:durableId="1922786584">
    <w:abstractNumId w:val="23"/>
  </w:num>
  <w:num w:numId="14" w16cid:durableId="215745255">
    <w:abstractNumId w:val="37"/>
  </w:num>
  <w:num w:numId="15" w16cid:durableId="475533375">
    <w:abstractNumId w:val="26"/>
  </w:num>
  <w:num w:numId="16" w16cid:durableId="1781757309">
    <w:abstractNumId w:val="39"/>
  </w:num>
  <w:num w:numId="17" w16cid:durableId="686055384">
    <w:abstractNumId w:val="51"/>
  </w:num>
  <w:num w:numId="18" w16cid:durableId="711270129">
    <w:abstractNumId w:val="10"/>
  </w:num>
  <w:num w:numId="19" w16cid:durableId="1541934905">
    <w:abstractNumId w:val="49"/>
  </w:num>
  <w:num w:numId="20" w16cid:durableId="1832330134">
    <w:abstractNumId w:val="53"/>
  </w:num>
  <w:num w:numId="21" w16cid:durableId="461312890">
    <w:abstractNumId w:val="6"/>
  </w:num>
  <w:num w:numId="22" w16cid:durableId="122315845">
    <w:abstractNumId w:val="57"/>
  </w:num>
  <w:num w:numId="23" w16cid:durableId="567039994">
    <w:abstractNumId w:val="59"/>
  </w:num>
  <w:num w:numId="24" w16cid:durableId="139734017">
    <w:abstractNumId w:val="45"/>
  </w:num>
  <w:num w:numId="25" w16cid:durableId="35587271">
    <w:abstractNumId w:val="41"/>
  </w:num>
  <w:num w:numId="26" w16cid:durableId="812526343">
    <w:abstractNumId w:val="40"/>
  </w:num>
  <w:num w:numId="27" w16cid:durableId="1226376721">
    <w:abstractNumId w:val="0"/>
  </w:num>
  <w:num w:numId="28" w16cid:durableId="1441756463">
    <w:abstractNumId w:val="61"/>
  </w:num>
  <w:num w:numId="29" w16cid:durableId="1015961644">
    <w:abstractNumId w:val="35"/>
  </w:num>
  <w:num w:numId="30" w16cid:durableId="1860392822">
    <w:abstractNumId w:val="34"/>
  </w:num>
  <w:num w:numId="31" w16cid:durableId="1145312789">
    <w:abstractNumId w:val="47"/>
  </w:num>
  <w:num w:numId="32" w16cid:durableId="577834441">
    <w:abstractNumId w:val="46"/>
  </w:num>
  <w:num w:numId="33" w16cid:durableId="1654212281">
    <w:abstractNumId w:val="3"/>
  </w:num>
  <w:num w:numId="34" w16cid:durableId="1455557562">
    <w:abstractNumId w:val="63"/>
  </w:num>
  <w:num w:numId="35" w16cid:durableId="578831669">
    <w:abstractNumId w:val="18"/>
  </w:num>
  <w:num w:numId="36" w16cid:durableId="1726250104">
    <w:abstractNumId w:val="11"/>
  </w:num>
  <w:num w:numId="37" w16cid:durableId="2069375898">
    <w:abstractNumId w:val="19"/>
  </w:num>
  <w:num w:numId="38" w16cid:durableId="1620448346">
    <w:abstractNumId w:val="25"/>
  </w:num>
  <w:num w:numId="39" w16cid:durableId="758138726">
    <w:abstractNumId w:val="16"/>
  </w:num>
  <w:num w:numId="40" w16cid:durableId="2075740498">
    <w:abstractNumId w:val="4"/>
  </w:num>
  <w:num w:numId="41" w16cid:durableId="51848869">
    <w:abstractNumId w:val="32"/>
  </w:num>
  <w:num w:numId="42" w16cid:durableId="1715302303">
    <w:abstractNumId w:val="29"/>
  </w:num>
  <w:num w:numId="43" w16cid:durableId="1709262546">
    <w:abstractNumId w:val="2"/>
  </w:num>
  <w:num w:numId="44" w16cid:durableId="511186442">
    <w:abstractNumId w:val="5"/>
  </w:num>
  <w:num w:numId="45" w16cid:durableId="594901751">
    <w:abstractNumId w:val="1"/>
  </w:num>
  <w:num w:numId="46" w16cid:durableId="211428096">
    <w:abstractNumId w:val="36"/>
  </w:num>
  <w:num w:numId="47" w16cid:durableId="68426288">
    <w:abstractNumId w:val="9"/>
  </w:num>
  <w:num w:numId="48" w16cid:durableId="1626695790">
    <w:abstractNumId w:val="54"/>
  </w:num>
  <w:num w:numId="49" w16cid:durableId="2099859842">
    <w:abstractNumId w:val="8"/>
  </w:num>
  <w:num w:numId="50" w16cid:durableId="1642151763">
    <w:abstractNumId w:val="50"/>
  </w:num>
  <w:num w:numId="51" w16cid:durableId="75368169">
    <w:abstractNumId w:val="42"/>
  </w:num>
  <w:num w:numId="52" w16cid:durableId="1691905261">
    <w:abstractNumId w:val="33"/>
  </w:num>
  <w:num w:numId="53" w16cid:durableId="1965235612">
    <w:abstractNumId w:val="7"/>
  </w:num>
  <w:num w:numId="54" w16cid:durableId="772555052">
    <w:abstractNumId w:val="52"/>
  </w:num>
  <w:num w:numId="55" w16cid:durableId="2067221161">
    <w:abstractNumId w:val="60"/>
  </w:num>
  <w:num w:numId="56" w16cid:durableId="2029720886">
    <w:abstractNumId w:val="15"/>
  </w:num>
  <w:num w:numId="57" w16cid:durableId="1914199755">
    <w:abstractNumId w:val="24"/>
  </w:num>
  <w:num w:numId="58" w16cid:durableId="441345132">
    <w:abstractNumId w:val="56"/>
  </w:num>
  <w:num w:numId="59" w16cid:durableId="289749506">
    <w:abstractNumId w:val="28"/>
  </w:num>
  <w:num w:numId="60" w16cid:durableId="1781143136">
    <w:abstractNumId w:val="48"/>
  </w:num>
  <w:num w:numId="61" w16cid:durableId="704794275">
    <w:abstractNumId w:val="27"/>
  </w:num>
  <w:num w:numId="62" w16cid:durableId="9727115">
    <w:abstractNumId w:val="14"/>
  </w:num>
  <w:num w:numId="63" w16cid:durableId="613515090">
    <w:abstractNumId w:val="30"/>
  </w:num>
  <w:num w:numId="64" w16cid:durableId="1922251709">
    <w:abstractNumId w:val="2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662"/>
    <w:rsid w:val="00003C64"/>
    <w:rsid w:val="0000405E"/>
    <w:rsid w:val="00025144"/>
    <w:rsid w:val="0002651B"/>
    <w:rsid w:val="0002721D"/>
    <w:rsid w:val="0003438E"/>
    <w:rsid w:val="000520E4"/>
    <w:rsid w:val="0005313C"/>
    <w:rsid w:val="0006431B"/>
    <w:rsid w:val="00072A0A"/>
    <w:rsid w:val="00073A84"/>
    <w:rsid w:val="00077866"/>
    <w:rsid w:val="0008130C"/>
    <w:rsid w:val="00082CFE"/>
    <w:rsid w:val="000863F4"/>
    <w:rsid w:val="00087E11"/>
    <w:rsid w:val="00087E68"/>
    <w:rsid w:val="0009003B"/>
    <w:rsid w:val="00093D55"/>
    <w:rsid w:val="0009521F"/>
    <w:rsid w:val="000A6F5F"/>
    <w:rsid w:val="000B0984"/>
    <w:rsid w:val="000D5F47"/>
    <w:rsid w:val="000D77EC"/>
    <w:rsid w:val="000E541E"/>
    <w:rsid w:val="000F73FD"/>
    <w:rsid w:val="0010364D"/>
    <w:rsid w:val="00111707"/>
    <w:rsid w:val="001258FB"/>
    <w:rsid w:val="00130B25"/>
    <w:rsid w:val="00133277"/>
    <w:rsid w:val="001334B7"/>
    <w:rsid w:val="00136DBF"/>
    <w:rsid w:val="001403D3"/>
    <w:rsid w:val="0014046F"/>
    <w:rsid w:val="00141FFD"/>
    <w:rsid w:val="00142BAB"/>
    <w:rsid w:val="00146E26"/>
    <w:rsid w:val="00151795"/>
    <w:rsid w:val="0015184E"/>
    <w:rsid w:val="00161AEC"/>
    <w:rsid w:val="0017243A"/>
    <w:rsid w:val="001726D1"/>
    <w:rsid w:val="00184E96"/>
    <w:rsid w:val="00186133"/>
    <w:rsid w:val="00196BA3"/>
    <w:rsid w:val="001A1505"/>
    <w:rsid w:val="001A3386"/>
    <w:rsid w:val="001B1EAE"/>
    <w:rsid w:val="001C4950"/>
    <w:rsid w:val="001D1A39"/>
    <w:rsid w:val="001E2F99"/>
    <w:rsid w:val="001E4F5C"/>
    <w:rsid w:val="001E51DB"/>
    <w:rsid w:val="0020579B"/>
    <w:rsid w:val="0021033D"/>
    <w:rsid w:val="0021087E"/>
    <w:rsid w:val="00216C3D"/>
    <w:rsid w:val="0022180C"/>
    <w:rsid w:val="00223242"/>
    <w:rsid w:val="002409EA"/>
    <w:rsid w:val="00242553"/>
    <w:rsid w:val="002517BF"/>
    <w:rsid w:val="00256D4D"/>
    <w:rsid w:val="0026525D"/>
    <w:rsid w:val="00270071"/>
    <w:rsid w:val="0027646C"/>
    <w:rsid w:val="00277B93"/>
    <w:rsid w:val="0028013D"/>
    <w:rsid w:val="002829FD"/>
    <w:rsid w:val="00287CD3"/>
    <w:rsid w:val="00290A20"/>
    <w:rsid w:val="00292764"/>
    <w:rsid w:val="00295577"/>
    <w:rsid w:val="002A534E"/>
    <w:rsid w:val="002B30D7"/>
    <w:rsid w:val="002B4E4F"/>
    <w:rsid w:val="002C3A45"/>
    <w:rsid w:val="002C4602"/>
    <w:rsid w:val="002D2674"/>
    <w:rsid w:val="002E53F0"/>
    <w:rsid w:val="002F475A"/>
    <w:rsid w:val="0030240C"/>
    <w:rsid w:val="00302546"/>
    <w:rsid w:val="00316139"/>
    <w:rsid w:val="00317EC2"/>
    <w:rsid w:val="00322496"/>
    <w:rsid w:val="00323752"/>
    <w:rsid w:val="00326745"/>
    <w:rsid w:val="003303C4"/>
    <w:rsid w:val="003317C5"/>
    <w:rsid w:val="00353E9B"/>
    <w:rsid w:val="00363323"/>
    <w:rsid w:val="0036435C"/>
    <w:rsid w:val="0037188F"/>
    <w:rsid w:val="00371D7F"/>
    <w:rsid w:val="00377C4C"/>
    <w:rsid w:val="00377E85"/>
    <w:rsid w:val="00391104"/>
    <w:rsid w:val="003A028A"/>
    <w:rsid w:val="003B1C12"/>
    <w:rsid w:val="003B31BC"/>
    <w:rsid w:val="003C3A3C"/>
    <w:rsid w:val="003C4415"/>
    <w:rsid w:val="003D7498"/>
    <w:rsid w:val="003E1BC3"/>
    <w:rsid w:val="003F1B91"/>
    <w:rsid w:val="00401C68"/>
    <w:rsid w:val="004147D5"/>
    <w:rsid w:val="004208E9"/>
    <w:rsid w:val="00425EA8"/>
    <w:rsid w:val="004326B2"/>
    <w:rsid w:val="0045115C"/>
    <w:rsid w:val="00456D3D"/>
    <w:rsid w:val="00463BAB"/>
    <w:rsid w:val="0048440E"/>
    <w:rsid w:val="00496F47"/>
    <w:rsid w:val="004A7F37"/>
    <w:rsid w:val="004B1667"/>
    <w:rsid w:val="004B4921"/>
    <w:rsid w:val="004B7113"/>
    <w:rsid w:val="004C085E"/>
    <w:rsid w:val="004C3906"/>
    <w:rsid w:val="004C41A5"/>
    <w:rsid w:val="004C7CA9"/>
    <w:rsid w:val="004D32B7"/>
    <w:rsid w:val="004D3697"/>
    <w:rsid w:val="004D56A5"/>
    <w:rsid w:val="004D7D83"/>
    <w:rsid w:val="004E0062"/>
    <w:rsid w:val="004E7CD5"/>
    <w:rsid w:val="004F0A4B"/>
    <w:rsid w:val="004F5F48"/>
    <w:rsid w:val="00503803"/>
    <w:rsid w:val="005225A4"/>
    <w:rsid w:val="00530A8B"/>
    <w:rsid w:val="00534D4C"/>
    <w:rsid w:val="005373A0"/>
    <w:rsid w:val="00537CBF"/>
    <w:rsid w:val="005562E9"/>
    <w:rsid w:val="00562FE0"/>
    <w:rsid w:val="005630D7"/>
    <w:rsid w:val="00567720"/>
    <w:rsid w:val="005734E0"/>
    <w:rsid w:val="00576003"/>
    <w:rsid w:val="00582835"/>
    <w:rsid w:val="005A45A0"/>
    <w:rsid w:val="005A5C9E"/>
    <w:rsid w:val="005A6305"/>
    <w:rsid w:val="005A7185"/>
    <w:rsid w:val="005B2B51"/>
    <w:rsid w:val="005B3FA7"/>
    <w:rsid w:val="005C11D0"/>
    <w:rsid w:val="005C3843"/>
    <w:rsid w:val="005C3CDA"/>
    <w:rsid w:val="005C4768"/>
    <w:rsid w:val="005D0409"/>
    <w:rsid w:val="005D0EB6"/>
    <w:rsid w:val="005D4474"/>
    <w:rsid w:val="005D5DF0"/>
    <w:rsid w:val="005D77B2"/>
    <w:rsid w:val="005E1F27"/>
    <w:rsid w:val="005E3D0F"/>
    <w:rsid w:val="005E6139"/>
    <w:rsid w:val="005F3D94"/>
    <w:rsid w:val="005F58F1"/>
    <w:rsid w:val="005F5DDE"/>
    <w:rsid w:val="00601379"/>
    <w:rsid w:val="0060253F"/>
    <w:rsid w:val="006155D9"/>
    <w:rsid w:val="006266C4"/>
    <w:rsid w:val="00631839"/>
    <w:rsid w:val="00642F4D"/>
    <w:rsid w:val="00643EE2"/>
    <w:rsid w:val="0064521F"/>
    <w:rsid w:val="006466A5"/>
    <w:rsid w:val="00647D07"/>
    <w:rsid w:val="00655DC5"/>
    <w:rsid w:val="00655E6A"/>
    <w:rsid w:val="0065757C"/>
    <w:rsid w:val="0066462E"/>
    <w:rsid w:val="00666C0D"/>
    <w:rsid w:val="0067096C"/>
    <w:rsid w:val="006737B4"/>
    <w:rsid w:val="006924B1"/>
    <w:rsid w:val="006B00E3"/>
    <w:rsid w:val="006B3958"/>
    <w:rsid w:val="006B516C"/>
    <w:rsid w:val="006C0255"/>
    <w:rsid w:val="006C6842"/>
    <w:rsid w:val="006C7147"/>
    <w:rsid w:val="006D137B"/>
    <w:rsid w:val="006D248A"/>
    <w:rsid w:val="006E58B0"/>
    <w:rsid w:val="006E5D7D"/>
    <w:rsid w:val="006E7316"/>
    <w:rsid w:val="006E7D53"/>
    <w:rsid w:val="006F6155"/>
    <w:rsid w:val="006F6631"/>
    <w:rsid w:val="007008F6"/>
    <w:rsid w:val="00700D68"/>
    <w:rsid w:val="007133DA"/>
    <w:rsid w:val="007174AE"/>
    <w:rsid w:val="0072424C"/>
    <w:rsid w:val="007247D3"/>
    <w:rsid w:val="00732FA7"/>
    <w:rsid w:val="00737862"/>
    <w:rsid w:val="007432EA"/>
    <w:rsid w:val="00743929"/>
    <w:rsid w:val="00747786"/>
    <w:rsid w:val="00763518"/>
    <w:rsid w:val="00764F3F"/>
    <w:rsid w:val="00767742"/>
    <w:rsid w:val="0077468D"/>
    <w:rsid w:val="00774E1D"/>
    <w:rsid w:val="007836BC"/>
    <w:rsid w:val="00785B0F"/>
    <w:rsid w:val="0078654B"/>
    <w:rsid w:val="007949B7"/>
    <w:rsid w:val="00797DBD"/>
    <w:rsid w:val="007A6775"/>
    <w:rsid w:val="007B160F"/>
    <w:rsid w:val="007C1280"/>
    <w:rsid w:val="007E40C6"/>
    <w:rsid w:val="007F1008"/>
    <w:rsid w:val="007F11A3"/>
    <w:rsid w:val="007F2F6A"/>
    <w:rsid w:val="007F3B30"/>
    <w:rsid w:val="007F637E"/>
    <w:rsid w:val="00804111"/>
    <w:rsid w:val="0080674E"/>
    <w:rsid w:val="00811530"/>
    <w:rsid w:val="00811992"/>
    <w:rsid w:val="00826C28"/>
    <w:rsid w:val="0085110B"/>
    <w:rsid w:val="00857777"/>
    <w:rsid w:val="00870D8B"/>
    <w:rsid w:val="00885BCD"/>
    <w:rsid w:val="008A0910"/>
    <w:rsid w:val="008B04D9"/>
    <w:rsid w:val="008B1354"/>
    <w:rsid w:val="008B3AB2"/>
    <w:rsid w:val="008B6B2D"/>
    <w:rsid w:val="008D492F"/>
    <w:rsid w:val="008E0863"/>
    <w:rsid w:val="008F0662"/>
    <w:rsid w:val="008F5AB2"/>
    <w:rsid w:val="008F790F"/>
    <w:rsid w:val="0090021F"/>
    <w:rsid w:val="00902A30"/>
    <w:rsid w:val="00903401"/>
    <w:rsid w:val="00905BD7"/>
    <w:rsid w:val="0091587D"/>
    <w:rsid w:val="0092399C"/>
    <w:rsid w:val="00924E5D"/>
    <w:rsid w:val="00944A0B"/>
    <w:rsid w:val="00947425"/>
    <w:rsid w:val="00971B95"/>
    <w:rsid w:val="00971CCF"/>
    <w:rsid w:val="0097267E"/>
    <w:rsid w:val="00977F57"/>
    <w:rsid w:val="00983BB0"/>
    <w:rsid w:val="00992995"/>
    <w:rsid w:val="00995D11"/>
    <w:rsid w:val="009B0A3A"/>
    <w:rsid w:val="009B41B8"/>
    <w:rsid w:val="009B6245"/>
    <w:rsid w:val="009C7EA8"/>
    <w:rsid w:val="009D0F8A"/>
    <w:rsid w:val="009D2088"/>
    <w:rsid w:val="009D6263"/>
    <w:rsid w:val="009E2CB6"/>
    <w:rsid w:val="009E6E19"/>
    <w:rsid w:val="00A15126"/>
    <w:rsid w:val="00A2453D"/>
    <w:rsid w:val="00A36D2A"/>
    <w:rsid w:val="00A41E08"/>
    <w:rsid w:val="00A50437"/>
    <w:rsid w:val="00A560B4"/>
    <w:rsid w:val="00A61095"/>
    <w:rsid w:val="00A62654"/>
    <w:rsid w:val="00A66166"/>
    <w:rsid w:val="00A70A7A"/>
    <w:rsid w:val="00A7211D"/>
    <w:rsid w:val="00A72BA7"/>
    <w:rsid w:val="00A77AB5"/>
    <w:rsid w:val="00A80C48"/>
    <w:rsid w:val="00A859E6"/>
    <w:rsid w:val="00A85CED"/>
    <w:rsid w:val="00A93A35"/>
    <w:rsid w:val="00AB01A3"/>
    <w:rsid w:val="00AB699B"/>
    <w:rsid w:val="00AC6956"/>
    <w:rsid w:val="00AC7B53"/>
    <w:rsid w:val="00AD3A98"/>
    <w:rsid w:val="00AE1BC3"/>
    <w:rsid w:val="00AF3E35"/>
    <w:rsid w:val="00AF4772"/>
    <w:rsid w:val="00B00908"/>
    <w:rsid w:val="00B015F2"/>
    <w:rsid w:val="00B034A2"/>
    <w:rsid w:val="00B2434B"/>
    <w:rsid w:val="00B25E94"/>
    <w:rsid w:val="00B30954"/>
    <w:rsid w:val="00B31F36"/>
    <w:rsid w:val="00B53077"/>
    <w:rsid w:val="00B5613F"/>
    <w:rsid w:val="00B663AF"/>
    <w:rsid w:val="00B6698B"/>
    <w:rsid w:val="00B73CF7"/>
    <w:rsid w:val="00B775B4"/>
    <w:rsid w:val="00B83B03"/>
    <w:rsid w:val="00B83D13"/>
    <w:rsid w:val="00B907BB"/>
    <w:rsid w:val="00BA6580"/>
    <w:rsid w:val="00BB226C"/>
    <w:rsid w:val="00BB4036"/>
    <w:rsid w:val="00BB4970"/>
    <w:rsid w:val="00BC362F"/>
    <w:rsid w:val="00BC7CA2"/>
    <w:rsid w:val="00BE1F07"/>
    <w:rsid w:val="00BE27A6"/>
    <w:rsid w:val="00BE568D"/>
    <w:rsid w:val="00BF6542"/>
    <w:rsid w:val="00BF69A4"/>
    <w:rsid w:val="00C07A59"/>
    <w:rsid w:val="00C27F1B"/>
    <w:rsid w:val="00C36AD8"/>
    <w:rsid w:val="00C457F0"/>
    <w:rsid w:val="00C51675"/>
    <w:rsid w:val="00C5174B"/>
    <w:rsid w:val="00C51C28"/>
    <w:rsid w:val="00C54B0D"/>
    <w:rsid w:val="00C701A4"/>
    <w:rsid w:val="00C719C5"/>
    <w:rsid w:val="00C73E48"/>
    <w:rsid w:val="00C75F5C"/>
    <w:rsid w:val="00C808ED"/>
    <w:rsid w:val="00C84EC1"/>
    <w:rsid w:val="00C94667"/>
    <w:rsid w:val="00CA4544"/>
    <w:rsid w:val="00CB5A45"/>
    <w:rsid w:val="00CE2193"/>
    <w:rsid w:val="00CE23A8"/>
    <w:rsid w:val="00CE50DD"/>
    <w:rsid w:val="00D023DB"/>
    <w:rsid w:val="00D10F22"/>
    <w:rsid w:val="00D120F1"/>
    <w:rsid w:val="00D138A7"/>
    <w:rsid w:val="00D14A26"/>
    <w:rsid w:val="00D259C2"/>
    <w:rsid w:val="00D335DA"/>
    <w:rsid w:val="00D34C0E"/>
    <w:rsid w:val="00D400F4"/>
    <w:rsid w:val="00D447EF"/>
    <w:rsid w:val="00D47E0E"/>
    <w:rsid w:val="00D54E0F"/>
    <w:rsid w:val="00D6007F"/>
    <w:rsid w:val="00D605DA"/>
    <w:rsid w:val="00D63C39"/>
    <w:rsid w:val="00D64DE7"/>
    <w:rsid w:val="00D67CCF"/>
    <w:rsid w:val="00D73F12"/>
    <w:rsid w:val="00D7528B"/>
    <w:rsid w:val="00D75E62"/>
    <w:rsid w:val="00D80799"/>
    <w:rsid w:val="00D8123C"/>
    <w:rsid w:val="00D82FEE"/>
    <w:rsid w:val="00D92436"/>
    <w:rsid w:val="00D96C27"/>
    <w:rsid w:val="00DA09DB"/>
    <w:rsid w:val="00DA2135"/>
    <w:rsid w:val="00DA513B"/>
    <w:rsid w:val="00DA6308"/>
    <w:rsid w:val="00DB618B"/>
    <w:rsid w:val="00DB655D"/>
    <w:rsid w:val="00DB66E0"/>
    <w:rsid w:val="00DD295A"/>
    <w:rsid w:val="00DE17FD"/>
    <w:rsid w:val="00DE518D"/>
    <w:rsid w:val="00DF5353"/>
    <w:rsid w:val="00DF5A0A"/>
    <w:rsid w:val="00E10424"/>
    <w:rsid w:val="00E139FC"/>
    <w:rsid w:val="00E17B17"/>
    <w:rsid w:val="00E22BCE"/>
    <w:rsid w:val="00E3397C"/>
    <w:rsid w:val="00E34070"/>
    <w:rsid w:val="00E37868"/>
    <w:rsid w:val="00E51837"/>
    <w:rsid w:val="00E546C8"/>
    <w:rsid w:val="00E55D5F"/>
    <w:rsid w:val="00E6003D"/>
    <w:rsid w:val="00E64DEF"/>
    <w:rsid w:val="00E80575"/>
    <w:rsid w:val="00E876D9"/>
    <w:rsid w:val="00E87E7F"/>
    <w:rsid w:val="00E9319A"/>
    <w:rsid w:val="00EA2E53"/>
    <w:rsid w:val="00EA4964"/>
    <w:rsid w:val="00EA7429"/>
    <w:rsid w:val="00EB6D3F"/>
    <w:rsid w:val="00EC5C3D"/>
    <w:rsid w:val="00ED756D"/>
    <w:rsid w:val="00EE35E0"/>
    <w:rsid w:val="00EE3FCC"/>
    <w:rsid w:val="00EE583F"/>
    <w:rsid w:val="00EF6FAD"/>
    <w:rsid w:val="00F01142"/>
    <w:rsid w:val="00F0308D"/>
    <w:rsid w:val="00F06BA8"/>
    <w:rsid w:val="00F07193"/>
    <w:rsid w:val="00F1628D"/>
    <w:rsid w:val="00F20748"/>
    <w:rsid w:val="00F27197"/>
    <w:rsid w:val="00F37054"/>
    <w:rsid w:val="00F40FBB"/>
    <w:rsid w:val="00F479DB"/>
    <w:rsid w:val="00F520D0"/>
    <w:rsid w:val="00F55C2D"/>
    <w:rsid w:val="00F602A8"/>
    <w:rsid w:val="00F707BA"/>
    <w:rsid w:val="00F7456A"/>
    <w:rsid w:val="00F76304"/>
    <w:rsid w:val="00F80EF7"/>
    <w:rsid w:val="00F81870"/>
    <w:rsid w:val="00F8682C"/>
    <w:rsid w:val="00F86A4E"/>
    <w:rsid w:val="00F86E8F"/>
    <w:rsid w:val="00F924F9"/>
    <w:rsid w:val="00F92778"/>
    <w:rsid w:val="00F96FE1"/>
    <w:rsid w:val="00FA0572"/>
    <w:rsid w:val="00FA0658"/>
    <w:rsid w:val="00FA0F5F"/>
    <w:rsid w:val="00FA0FE9"/>
    <w:rsid w:val="00FA4B30"/>
    <w:rsid w:val="00FC2AFE"/>
    <w:rsid w:val="00FC2D4B"/>
    <w:rsid w:val="00FD0BEF"/>
    <w:rsid w:val="00FD113C"/>
    <w:rsid w:val="00FE084D"/>
    <w:rsid w:val="00FE2DCF"/>
    <w:rsid w:val="00FE6933"/>
    <w:rsid w:val="00FF4268"/>
    <w:rsid w:val="00FF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45BB6"/>
  <w15:chartTrackingRefBased/>
  <w15:docId w15:val="{416A2A9B-4744-486F-A9CB-218F9FE60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662"/>
    <w:pPr>
      <w:spacing w:after="0" w:line="240" w:lineRule="auto"/>
    </w:pPr>
    <w:rPr>
      <w:rFonts w:ascii="Times New Roman" w:eastAsia="Calibri" w:hAnsi="Times New Roman" w:cs="Times New Roman"/>
      <w:sz w:val="28"/>
    </w:rPr>
  </w:style>
  <w:style w:type="paragraph" w:styleId="Heading1">
    <w:name w:val="heading 1"/>
    <w:basedOn w:val="Normal"/>
    <w:next w:val="Normal"/>
    <w:link w:val="Heading1Char"/>
    <w:qFormat/>
    <w:rsid w:val="008F0662"/>
    <w:pPr>
      <w:keepNext/>
      <w:spacing w:line="312" w:lineRule="auto"/>
      <w:jc w:val="center"/>
      <w:outlineLvl w:val="0"/>
    </w:pPr>
    <w:rPr>
      <w:rFonts w:ascii=".VnTimeH" w:eastAsia="Times New Roman" w:hAnsi=".VnTimeH"/>
      <w:b/>
      <w:szCs w:val="20"/>
    </w:rPr>
  </w:style>
  <w:style w:type="paragraph" w:styleId="Heading2">
    <w:name w:val="heading 2"/>
    <w:aliases w:val=" Char Char"/>
    <w:basedOn w:val="Normal"/>
    <w:next w:val="Normal"/>
    <w:link w:val="Heading2Char"/>
    <w:qFormat/>
    <w:rsid w:val="008F0662"/>
    <w:pPr>
      <w:keepNext/>
      <w:spacing w:line="312" w:lineRule="auto"/>
      <w:jc w:val="center"/>
      <w:outlineLvl w:val="1"/>
    </w:pPr>
    <w:rPr>
      <w:rFonts w:ascii=".VnTimeH" w:eastAsia="Times New Roman" w:hAnsi=".VnTimeH"/>
      <w:b/>
      <w:sz w:val="24"/>
      <w:szCs w:val="20"/>
    </w:rPr>
  </w:style>
  <w:style w:type="paragraph" w:styleId="Heading5">
    <w:name w:val="heading 5"/>
    <w:basedOn w:val="Normal"/>
    <w:next w:val="Normal"/>
    <w:link w:val="Heading5Char"/>
    <w:qFormat/>
    <w:rsid w:val="008F0662"/>
    <w:pPr>
      <w:keepNext/>
      <w:ind w:firstLine="576"/>
      <w:jc w:val="both"/>
      <w:outlineLvl w:val="4"/>
    </w:pPr>
    <w:rPr>
      <w:rFonts w:ascii=".VnTime" w:eastAsia="Times New Roman" w:hAnsi=".VnTime"/>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662"/>
    <w:rPr>
      <w:rFonts w:ascii=".VnTimeH" w:eastAsia="Times New Roman" w:hAnsi=".VnTimeH" w:cs="Times New Roman"/>
      <w:b/>
      <w:sz w:val="28"/>
      <w:szCs w:val="20"/>
    </w:rPr>
  </w:style>
  <w:style w:type="character" w:customStyle="1" w:styleId="Heading2Char">
    <w:name w:val="Heading 2 Char"/>
    <w:aliases w:val=" Char Char Char"/>
    <w:basedOn w:val="DefaultParagraphFont"/>
    <w:link w:val="Heading2"/>
    <w:rsid w:val="008F0662"/>
    <w:rPr>
      <w:rFonts w:ascii=".VnTimeH" w:eastAsia="Times New Roman" w:hAnsi=".VnTimeH" w:cs="Times New Roman"/>
      <w:b/>
      <w:sz w:val="24"/>
      <w:szCs w:val="20"/>
    </w:rPr>
  </w:style>
  <w:style w:type="character" w:customStyle="1" w:styleId="Heading5Char">
    <w:name w:val="Heading 5 Char"/>
    <w:basedOn w:val="DefaultParagraphFont"/>
    <w:link w:val="Heading5"/>
    <w:rsid w:val="008F0662"/>
    <w:rPr>
      <w:rFonts w:ascii=".VnTime" w:eastAsia="Times New Roman" w:hAnsi=".VnTime" w:cs="Times New Roman"/>
      <w:b/>
      <w:sz w:val="28"/>
      <w:szCs w:val="20"/>
    </w:rPr>
  </w:style>
  <w:style w:type="paragraph" w:styleId="BodyText">
    <w:name w:val="Body Text"/>
    <w:basedOn w:val="Normal"/>
    <w:link w:val="BodyTextChar"/>
    <w:rsid w:val="008F0662"/>
    <w:pPr>
      <w:spacing w:line="312" w:lineRule="auto"/>
      <w:jc w:val="center"/>
    </w:pPr>
    <w:rPr>
      <w:rFonts w:ascii=".VnTimeH" w:eastAsia="Times New Roman" w:hAnsi=".VnTimeH"/>
      <w:b/>
      <w:sz w:val="26"/>
      <w:szCs w:val="20"/>
    </w:rPr>
  </w:style>
  <w:style w:type="character" w:customStyle="1" w:styleId="BodyTextChar">
    <w:name w:val="Body Text Char"/>
    <w:basedOn w:val="DefaultParagraphFont"/>
    <w:link w:val="BodyText"/>
    <w:rsid w:val="008F0662"/>
    <w:rPr>
      <w:rFonts w:ascii=".VnTimeH" w:eastAsia="Times New Roman" w:hAnsi=".VnTimeH" w:cs="Times New Roman"/>
      <w:b/>
      <w:sz w:val="26"/>
      <w:szCs w:val="20"/>
    </w:rPr>
  </w:style>
  <w:style w:type="paragraph" w:styleId="BodyText2">
    <w:name w:val="Body Text 2"/>
    <w:basedOn w:val="Normal"/>
    <w:link w:val="BodyText2Char"/>
    <w:rsid w:val="008F0662"/>
    <w:pPr>
      <w:spacing w:line="312" w:lineRule="auto"/>
    </w:pPr>
    <w:rPr>
      <w:rFonts w:ascii=".VnTime" w:eastAsia="Times New Roman" w:hAnsi=".VnTime"/>
      <w:i/>
      <w:szCs w:val="20"/>
    </w:rPr>
  </w:style>
  <w:style w:type="character" w:customStyle="1" w:styleId="BodyText2Char">
    <w:name w:val="Body Text 2 Char"/>
    <w:basedOn w:val="DefaultParagraphFont"/>
    <w:link w:val="BodyText2"/>
    <w:rsid w:val="008F0662"/>
    <w:rPr>
      <w:rFonts w:ascii=".VnTime" w:eastAsia="Times New Roman" w:hAnsi=".VnTime" w:cs="Times New Roman"/>
      <w:i/>
      <w:sz w:val="28"/>
      <w:szCs w:val="20"/>
    </w:rPr>
  </w:style>
  <w:style w:type="paragraph" w:styleId="BodyText3">
    <w:name w:val="Body Text 3"/>
    <w:basedOn w:val="Normal"/>
    <w:link w:val="BodyText3Char"/>
    <w:rsid w:val="008F0662"/>
    <w:pPr>
      <w:spacing w:line="312" w:lineRule="auto"/>
      <w:jc w:val="both"/>
    </w:pPr>
    <w:rPr>
      <w:rFonts w:ascii=".VnTime" w:eastAsia="Times New Roman" w:hAnsi=".VnTime"/>
      <w:i/>
      <w:szCs w:val="20"/>
    </w:rPr>
  </w:style>
  <w:style w:type="character" w:customStyle="1" w:styleId="BodyText3Char">
    <w:name w:val="Body Text 3 Char"/>
    <w:basedOn w:val="DefaultParagraphFont"/>
    <w:link w:val="BodyText3"/>
    <w:rsid w:val="008F0662"/>
    <w:rPr>
      <w:rFonts w:ascii=".VnTime" w:eastAsia="Times New Roman" w:hAnsi=".VnTime" w:cs="Times New Roman"/>
      <w:i/>
      <w:sz w:val="28"/>
      <w:szCs w:val="20"/>
    </w:rPr>
  </w:style>
  <w:style w:type="paragraph" w:styleId="Footer">
    <w:name w:val="footer"/>
    <w:basedOn w:val="Normal"/>
    <w:link w:val="FooterChar"/>
    <w:uiPriority w:val="99"/>
    <w:rsid w:val="008F0662"/>
    <w:pPr>
      <w:tabs>
        <w:tab w:val="center" w:pos="4320"/>
        <w:tab w:val="right" w:pos="8640"/>
      </w:tabs>
    </w:pPr>
    <w:rPr>
      <w:rFonts w:ascii=".VnTime" w:eastAsia="Times New Roman" w:hAnsi=".VnTime"/>
      <w:szCs w:val="20"/>
    </w:rPr>
  </w:style>
  <w:style w:type="character" w:customStyle="1" w:styleId="FooterChar">
    <w:name w:val="Footer Char"/>
    <w:basedOn w:val="DefaultParagraphFont"/>
    <w:link w:val="Footer"/>
    <w:uiPriority w:val="99"/>
    <w:rsid w:val="008F0662"/>
    <w:rPr>
      <w:rFonts w:ascii=".VnTime" w:eastAsia="Times New Roman" w:hAnsi=".VnTime" w:cs="Times New Roman"/>
      <w:sz w:val="28"/>
      <w:szCs w:val="20"/>
    </w:rPr>
  </w:style>
  <w:style w:type="paragraph" w:styleId="BodyTextIndent3">
    <w:name w:val="Body Text Indent 3"/>
    <w:basedOn w:val="Normal"/>
    <w:link w:val="BodyTextIndent3Char"/>
    <w:rsid w:val="008F0662"/>
    <w:pPr>
      <w:spacing w:before="120" w:after="120"/>
      <w:ind w:firstLine="562"/>
      <w:jc w:val="both"/>
    </w:pPr>
    <w:rPr>
      <w:rFonts w:ascii=".VnTime" w:eastAsia="Times New Roman" w:hAnsi=".VnTime"/>
      <w:color w:val="000000"/>
      <w:szCs w:val="20"/>
    </w:rPr>
  </w:style>
  <w:style w:type="character" w:customStyle="1" w:styleId="BodyTextIndent3Char">
    <w:name w:val="Body Text Indent 3 Char"/>
    <w:basedOn w:val="DefaultParagraphFont"/>
    <w:link w:val="BodyTextIndent3"/>
    <w:rsid w:val="008F0662"/>
    <w:rPr>
      <w:rFonts w:ascii=".VnTime" w:eastAsia="Times New Roman" w:hAnsi=".VnTime" w:cs="Times New Roman"/>
      <w:color w:val="000000"/>
      <w:sz w:val="28"/>
      <w:szCs w:val="20"/>
    </w:rPr>
  </w:style>
  <w:style w:type="paragraph" w:styleId="BodyTextIndent2">
    <w:name w:val="Body Text Indent 2"/>
    <w:basedOn w:val="Normal"/>
    <w:link w:val="BodyTextIndent2Char"/>
    <w:rsid w:val="008F0662"/>
    <w:pPr>
      <w:spacing w:before="120" w:after="120"/>
      <w:ind w:firstLine="720"/>
      <w:jc w:val="both"/>
    </w:pPr>
    <w:rPr>
      <w:rFonts w:ascii=".VnTime" w:eastAsia="Times New Roman" w:hAnsi=".VnTime"/>
      <w:szCs w:val="20"/>
    </w:rPr>
  </w:style>
  <w:style w:type="character" w:customStyle="1" w:styleId="BodyTextIndent2Char">
    <w:name w:val="Body Text Indent 2 Char"/>
    <w:basedOn w:val="DefaultParagraphFont"/>
    <w:link w:val="BodyTextIndent2"/>
    <w:rsid w:val="008F0662"/>
    <w:rPr>
      <w:rFonts w:ascii=".VnTime" w:eastAsia="Times New Roman" w:hAnsi=".VnTime" w:cs="Times New Roman"/>
      <w:sz w:val="28"/>
      <w:szCs w:val="20"/>
    </w:rPr>
  </w:style>
  <w:style w:type="paragraph" w:styleId="NormalWeb">
    <w:name w:val="Normal (Web)"/>
    <w:basedOn w:val="Normal"/>
    <w:rsid w:val="008F0662"/>
    <w:pPr>
      <w:spacing w:before="100" w:beforeAutospacing="1" w:after="100" w:afterAutospacing="1"/>
    </w:pPr>
    <w:rPr>
      <w:rFonts w:eastAsia="Times New Roman"/>
      <w:sz w:val="24"/>
      <w:szCs w:val="24"/>
    </w:rPr>
  </w:style>
  <w:style w:type="paragraph" w:styleId="BodyTextIndent">
    <w:name w:val="Body Text Indent"/>
    <w:basedOn w:val="Normal"/>
    <w:link w:val="BodyTextIndentChar"/>
    <w:rsid w:val="008F0662"/>
    <w:pPr>
      <w:ind w:firstLine="576"/>
      <w:jc w:val="center"/>
    </w:pPr>
    <w:rPr>
      <w:rFonts w:ascii=".VnTimeH" w:eastAsia="Times New Roman" w:hAnsi=".VnTimeH"/>
      <w:szCs w:val="20"/>
    </w:rPr>
  </w:style>
  <w:style w:type="character" w:customStyle="1" w:styleId="BodyTextIndentChar">
    <w:name w:val="Body Text Indent Char"/>
    <w:basedOn w:val="DefaultParagraphFont"/>
    <w:link w:val="BodyTextIndent"/>
    <w:rsid w:val="008F0662"/>
    <w:rPr>
      <w:rFonts w:ascii=".VnTimeH" w:eastAsia="Times New Roman" w:hAnsi=".VnTimeH" w:cs="Times New Roman"/>
      <w:sz w:val="28"/>
      <w:szCs w:val="20"/>
    </w:rPr>
  </w:style>
  <w:style w:type="paragraph" w:customStyle="1" w:styleId="Body1">
    <w:name w:val="Body 1"/>
    <w:basedOn w:val="Heading1"/>
    <w:rsid w:val="008F0662"/>
    <w:pPr>
      <w:keepNext w:val="0"/>
      <w:spacing w:after="240" w:line="280" w:lineRule="atLeast"/>
      <w:ind w:left="720"/>
      <w:jc w:val="both"/>
      <w:outlineLvl w:val="9"/>
    </w:pPr>
    <w:rPr>
      <w:rFonts w:ascii="Times New Roman" w:hAnsi="Times New Roman"/>
      <w:b w:val="0"/>
      <w:kern w:val="28"/>
      <w:sz w:val="24"/>
      <w:lang w:val="en-GB"/>
    </w:rPr>
  </w:style>
  <w:style w:type="paragraph" w:customStyle="1" w:styleId="ndieund">
    <w:name w:val="ndieund"/>
    <w:basedOn w:val="Normal"/>
    <w:rsid w:val="008F0662"/>
    <w:pPr>
      <w:spacing w:after="120"/>
      <w:ind w:firstLine="720"/>
      <w:jc w:val="both"/>
    </w:pPr>
    <w:rPr>
      <w:rFonts w:ascii=".VnTime" w:eastAsia="Times New Roman" w:hAnsi=".VnTime"/>
      <w:szCs w:val="24"/>
    </w:rPr>
  </w:style>
  <w:style w:type="paragraph" w:styleId="ListParagraph">
    <w:name w:val="List Paragraph"/>
    <w:basedOn w:val="Normal"/>
    <w:uiPriority w:val="34"/>
    <w:qFormat/>
    <w:rsid w:val="008F0662"/>
    <w:pPr>
      <w:ind w:left="720"/>
    </w:pPr>
    <w:rPr>
      <w:rFonts w:eastAsia="Times New Roman"/>
      <w:sz w:val="24"/>
      <w:szCs w:val="24"/>
    </w:rPr>
  </w:style>
  <w:style w:type="paragraph" w:customStyle="1" w:styleId="Style3">
    <w:name w:val="Style3"/>
    <w:link w:val="Style3Char"/>
    <w:qFormat/>
    <w:rsid w:val="008F0662"/>
    <w:pPr>
      <w:spacing w:after="200" w:line="276" w:lineRule="auto"/>
    </w:pPr>
    <w:rPr>
      <w:rFonts w:ascii="Times New Roman" w:eastAsia="Times New Roman" w:hAnsi="Times New Roman" w:cs="Times New Roman"/>
      <w:color w:val="000000"/>
      <w:sz w:val="26"/>
      <w:szCs w:val="26"/>
      <w:lang w:val="nl-NL"/>
    </w:rPr>
  </w:style>
  <w:style w:type="character" w:customStyle="1" w:styleId="Style3Char">
    <w:name w:val="Style3 Char"/>
    <w:link w:val="Style3"/>
    <w:rsid w:val="008F0662"/>
    <w:rPr>
      <w:rFonts w:ascii="Times New Roman" w:eastAsia="Times New Roman" w:hAnsi="Times New Roman" w:cs="Times New Roman"/>
      <w:color w:val="000000"/>
      <w:sz w:val="26"/>
      <w:szCs w:val="26"/>
      <w:lang w:val="nl-NL"/>
    </w:rPr>
  </w:style>
  <w:style w:type="paragraph" w:customStyle="1" w:styleId="Style5">
    <w:name w:val="Style5"/>
    <w:link w:val="Style5Char"/>
    <w:qFormat/>
    <w:rsid w:val="008F0662"/>
    <w:pPr>
      <w:spacing w:after="200" w:line="276" w:lineRule="auto"/>
    </w:pPr>
    <w:rPr>
      <w:rFonts w:ascii="Times New Roman" w:eastAsia="Times New Roman" w:hAnsi="Times New Roman" w:cs="Times New Roman"/>
      <w:color w:val="000000"/>
      <w:sz w:val="26"/>
      <w:szCs w:val="26"/>
      <w:lang w:val="nl-NL"/>
    </w:rPr>
  </w:style>
  <w:style w:type="character" w:customStyle="1" w:styleId="Style5Char">
    <w:name w:val="Style5 Char"/>
    <w:link w:val="Style5"/>
    <w:rsid w:val="008F0662"/>
    <w:rPr>
      <w:rFonts w:ascii="Times New Roman" w:eastAsia="Times New Roman" w:hAnsi="Times New Roman" w:cs="Times New Roman"/>
      <w:color w:val="000000"/>
      <w:sz w:val="26"/>
      <w:szCs w:val="26"/>
      <w:lang w:val="nl-NL"/>
    </w:rPr>
  </w:style>
  <w:style w:type="paragraph" w:customStyle="1" w:styleId="Style6">
    <w:name w:val="Style6"/>
    <w:link w:val="Style6Char"/>
    <w:qFormat/>
    <w:rsid w:val="008F0662"/>
    <w:pPr>
      <w:spacing w:after="0" w:line="276" w:lineRule="auto"/>
    </w:pPr>
    <w:rPr>
      <w:rFonts w:ascii="Times New Roman" w:eastAsia="Times New Roman" w:hAnsi="Times New Roman" w:cs="Times New Roman"/>
      <w:color w:val="000000"/>
      <w:sz w:val="26"/>
      <w:szCs w:val="26"/>
      <w:lang w:val="nl-NL"/>
    </w:rPr>
  </w:style>
  <w:style w:type="character" w:customStyle="1" w:styleId="Style6Char">
    <w:name w:val="Style6 Char"/>
    <w:link w:val="Style6"/>
    <w:rsid w:val="008F0662"/>
    <w:rPr>
      <w:rFonts w:ascii="Times New Roman" w:eastAsia="Times New Roman" w:hAnsi="Times New Roman" w:cs="Times New Roman"/>
      <w:color w:val="000000"/>
      <w:sz w:val="26"/>
      <w:szCs w:val="26"/>
      <w:lang w:val="nl-NL"/>
    </w:rPr>
  </w:style>
  <w:style w:type="paragraph" w:customStyle="1" w:styleId="Style7">
    <w:name w:val="Style7"/>
    <w:link w:val="Style7Char"/>
    <w:qFormat/>
    <w:rsid w:val="008F0662"/>
    <w:pPr>
      <w:spacing w:after="200" w:line="276" w:lineRule="auto"/>
      <w:jc w:val="center"/>
    </w:pPr>
    <w:rPr>
      <w:rFonts w:ascii="Times New Roman" w:eastAsia="Times New Roman" w:hAnsi="Times New Roman" w:cs="Times New Roman"/>
      <w:b/>
      <w:color w:val="000000"/>
      <w:sz w:val="26"/>
      <w:szCs w:val="26"/>
      <w:lang w:val="nl-NL"/>
    </w:rPr>
  </w:style>
  <w:style w:type="character" w:customStyle="1" w:styleId="Style7Char">
    <w:name w:val="Style7 Char"/>
    <w:link w:val="Style7"/>
    <w:rsid w:val="008F0662"/>
    <w:rPr>
      <w:rFonts w:ascii="Times New Roman" w:eastAsia="Times New Roman" w:hAnsi="Times New Roman" w:cs="Times New Roman"/>
      <w:b/>
      <w:color w:val="000000"/>
      <w:sz w:val="26"/>
      <w:szCs w:val="26"/>
      <w:lang w:val="nl-NL"/>
    </w:rPr>
  </w:style>
  <w:style w:type="paragraph" w:customStyle="1" w:styleId="Style8">
    <w:name w:val="Style8"/>
    <w:link w:val="Style8Char"/>
    <w:qFormat/>
    <w:rsid w:val="008F0662"/>
    <w:pPr>
      <w:spacing w:after="200" w:line="276" w:lineRule="auto"/>
      <w:jc w:val="center"/>
    </w:pPr>
    <w:rPr>
      <w:rFonts w:ascii="Times New Roman" w:eastAsia="Times New Roman" w:hAnsi="Times New Roman" w:cs="Times New Roman"/>
      <w:b/>
      <w:color w:val="000000"/>
      <w:sz w:val="26"/>
      <w:szCs w:val="26"/>
      <w:lang w:val="nl-NL"/>
    </w:rPr>
  </w:style>
  <w:style w:type="character" w:customStyle="1" w:styleId="Style8Char">
    <w:name w:val="Style8 Char"/>
    <w:link w:val="Style8"/>
    <w:rsid w:val="008F0662"/>
    <w:rPr>
      <w:rFonts w:ascii="Times New Roman" w:eastAsia="Times New Roman" w:hAnsi="Times New Roman" w:cs="Times New Roman"/>
      <w:b/>
      <w:color w:val="000000"/>
      <w:sz w:val="26"/>
      <w:szCs w:val="26"/>
      <w:lang w:val="nl-NL"/>
    </w:rPr>
  </w:style>
  <w:style w:type="paragraph" w:customStyle="1" w:styleId="Style9">
    <w:name w:val="Style9"/>
    <w:link w:val="Style9Char"/>
    <w:qFormat/>
    <w:rsid w:val="008F0662"/>
    <w:pPr>
      <w:spacing w:after="200" w:line="276" w:lineRule="auto"/>
    </w:pPr>
    <w:rPr>
      <w:rFonts w:ascii="Times New Roman" w:eastAsia="Times New Roman" w:hAnsi="Times New Roman" w:cs="Times New Roman"/>
      <w:b/>
      <w:noProof/>
      <w:color w:val="000000"/>
      <w:sz w:val="26"/>
      <w:szCs w:val="26"/>
      <w:lang w:val="nl-NL"/>
    </w:rPr>
  </w:style>
  <w:style w:type="character" w:customStyle="1" w:styleId="Style9Char">
    <w:name w:val="Style9 Char"/>
    <w:link w:val="Style9"/>
    <w:rsid w:val="008F0662"/>
    <w:rPr>
      <w:rFonts w:ascii="Times New Roman" w:eastAsia="Times New Roman" w:hAnsi="Times New Roman" w:cs="Times New Roman"/>
      <w:b/>
      <w:noProof/>
      <w:color w:val="000000"/>
      <w:sz w:val="26"/>
      <w:szCs w:val="26"/>
      <w:lang w:val="nl-NL"/>
    </w:rPr>
  </w:style>
  <w:style w:type="paragraph" w:customStyle="1" w:styleId="Style10">
    <w:name w:val="Style10"/>
    <w:link w:val="Style10Char"/>
    <w:qFormat/>
    <w:rsid w:val="008F0662"/>
    <w:pPr>
      <w:spacing w:after="200" w:line="276" w:lineRule="auto"/>
    </w:pPr>
    <w:rPr>
      <w:rFonts w:ascii="Times New Roman" w:eastAsia="Times New Roman" w:hAnsi="Times New Roman" w:cs="Times New Roman"/>
      <w:b/>
      <w:color w:val="000000"/>
      <w:sz w:val="26"/>
      <w:szCs w:val="26"/>
      <w:lang w:val="nl-NL"/>
    </w:rPr>
  </w:style>
  <w:style w:type="character" w:customStyle="1" w:styleId="Style10Char">
    <w:name w:val="Style10 Char"/>
    <w:link w:val="Style10"/>
    <w:rsid w:val="008F0662"/>
    <w:rPr>
      <w:rFonts w:ascii="Times New Roman" w:eastAsia="Times New Roman" w:hAnsi="Times New Roman" w:cs="Times New Roman"/>
      <w:b/>
      <w:color w:val="000000"/>
      <w:sz w:val="26"/>
      <w:szCs w:val="26"/>
      <w:lang w:val="nl-NL"/>
    </w:rPr>
  </w:style>
  <w:style w:type="paragraph" w:customStyle="1" w:styleId="Style11">
    <w:name w:val="Style11"/>
    <w:link w:val="Style11Char"/>
    <w:qFormat/>
    <w:rsid w:val="008F0662"/>
    <w:pPr>
      <w:spacing w:after="200" w:line="276" w:lineRule="auto"/>
    </w:pPr>
    <w:rPr>
      <w:rFonts w:ascii="Times New Roman" w:eastAsia="Times New Roman" w:hAnsi="Times New Roman" w:cs="Times New Roman"/>
      <w:b/>
      <w:color w:val="000000"/>
      <w:sz w:val="26"/>
      <w:szCs w:val="26"/>
      <w:lang w:val="nl-NL"/>
    </w:rPr>
  </w:style>
  <w:style w:type="character" w:customStyle="1" w:styleId="Style11Char">
    <w:name w:val="Style11 Char"/>
    <w:link w:val="Style11"/>
    <w:rsid w:val="008F0662"/>
    <w:rPr>
      <w:rFonts w:ascii="Times New Roman" w:eastAsia="Times New Roman" w:hAnsi="Times New Roman" w:cs="Times New Roman"/>
      <w:b/>
      <w:color w:val="000000"/>
      <w:sz w:val="26"/>
      <w:szCs w:val="26"/>
      <w:lang w:val="nl-NL"/>
    </w:rPr>
  </w:style>
  <w:style w:type="paragraph" w:styleId="Header">
    <w:name w:val="header"/>
    <w:basedOn w:val="Normal"/>
    <w:link w:val="HeaderChar"/>
    <w:uiPriority w:val="99"/>
    <w:unhideWhenUsed/>
    <w:rsid w:val="008F0662"/>
    <w:pPr>
      <w:tabs>
        <w:tab w:val="center" w:pos="4680"/>
        <w:tab w:val="right" w:pos="9360"/>
      </w:tabs>
    </w:pPr>
  </w:style>
  <w:style w:type="character" w:customStyle="1" w:styleId="HeaderChar">
    <w:name w:val="Header Char"/>
    <w:basedOn w:val="DefaultParagraphFont"/>
    <w:link w:val="Header"/>
    <w:uiPriority w:val="99"/>
    <w:rsid w:val="008F0662"/>
    <w:rPr>
      <w:rFonts w:ascii="Times New Roman" w:eastAsia="Calibri" w:hAnsi="Times New Roman" w:cs="Times New Roman"/>
      <w:sz w:val="28"/>
    </w:rPr>
  </w:style>
  <w:style w:type="paragraph" w:styleId="BalloonText">
    <w:name w:val="Balloon Text"/>
    <w:basedOn w:val="Normal"/>
    <w:link w:val="BalloonTextChar"/>
    <w:uiPriority w:val="99"/>
    <w:semiHidden/>
    <w:unhideWhenUsed/>
    <w:rsid w:val="008F0662"/>
    <w:rPr>
      <w:rFonts w:ascii="Tahoma" w:hAnsi="Tahoma" w:cs="Tahoma"/>
      <w:sz w:val="16"/>
      <w:szCs w:val="16"/>
    </w:rPr>
  </w:style>
  <w:style w:type="character" w:customStyle="1" w:styleId="BalloonTextChar">
    <w:name w:val="Balloon Text Char"/>
    <w:basedOn w:val="DefaultParagraphFont"/>
    <w:link w:val="BalloonText"/>
    <w:uiPriority w:val="99"/>
    <w:semiHidden/>
    <w:rsid w:val="008F0662"/>
    <w:rPr>
      <w:rFonts w:ascii="Tahoma" w:eastAsia="Calibri" w:hAnsi="Tahoma" w:cs="Tahoma"/>
      <w:sz w:val="16"/>
      <w:szCs w:val="16"/>
    </w:rPr>
  </w:style>
  <w:style w:type="character" w:customStyle="1" w:styleId="a">
    <w:name w:val="a"/>
    <w:basedOn w:val="DefaultParagraphFont"/>
    <w:rsid w:val="008F0662"/>
  </w:style>
  <w:style w:type="paragraph" w:customStyle="1" w:styleId="Default">
    <w:name w:val="Default"/>
    <w:rsid w:val="00FC2D4B"/>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1E51DB"/>
    <w:pPr>
      <w:spacing w:after="0" w:line="240" w:lineRule="auto"/>
    </w:pPr>
    <w:rPr>
      <w:rFonts w:ascii="Times New Roman" w:eastAsia="Calibri" w:hAnsi="Times New Roman" w:cs="Times New Roman"/>
      <w:sz w:val="28"/>
    </w:rPr>
  </w:style>
  <w:style w:type="character" w:styleId="CommentReference">
    <w:name w:val="annotation reference"/>
    <w:basedOn w:val="DefaultParagraphFont"/>
    <w:uiPriority w:val="99"/>
    <w:semiHidden/>
    <w:unhideWhenUsed/>
    <w:rsid w:val="00FA0658"/>
    <w:rPr>
      <w:sz w:val="16"/>
      <w:szCs w:val="16"/>
    </w:rPr>
  </w:style>
  <w:style w:type="paragraph" w:styleId="CommentText">
    <w:name w:val="annotation text"/>
    <w:basedOn w:val="Normal"/>
    <w:link w:val="CommentTextChar"/>
    <w:uiPriority w:val="99"/>
    <w:unhideWhenUsed/>
    <w:rsid w:val="00FA0658"/>
    <w:rPr>
      <w:sz w:val="20"/>
      <w:szCs w:val="20"/>
    </w:rPr>
  </w:style>
  <w:style w:type="character" w:customStyle="1" w:styleId="CommentTextChar">
    <w:name w:val="Comment Text Char"/>
    <w:basedOn w:val="DefaultParagraphFont"/>
    <w:link w:val="CommentText"/>
    <w:uiPriority w:val="99"/>
    <w:rsid w:val="00FA0658"/>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0658"/>
    <w:rPr>
      <w:b/>
      <w:bCs/>
    </w:rPr>
  </w:style>
  <w:style w:type="character" w:customStyle="1" w:styleId="CommentSubjectChar">
    <w:name w:val="Comment Subject Char"/>
    <w:basedOn w:val="CommentTextChar"/>
    <w:link w:val="CommentSubject"/>
    <w:uiPriority w:val="99"/>
    <w:semiHidden/>
    <w:rsid w:val="00FA0658"/>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vSsmmF70uB2rFwe6Dt6WuBULB4BxtpYYuKa/uJ35sPY=</DigestValue>
    </Reference>
    <Reference Type="http://www.w3.org/2000/09/xmldsig#Object" URI="#idOfficeObject">
      <DigestMethod Algorithm="http://www.w3.org/2001/04/xmlenc#sha256"/>
      <DigestValue>XuvhU8BGAPGEsOcGv4zAu4zVR8SeCFosGCuhxEwKByo=</DigestValue>
    </Reference>
    <Reference Type="http://uri.etsi.org/01903#SignedProperties" URI="#idSignedProperties">
      <Transforms>
        <Transform Algorithm="http://www.w3.org/TR/2001/REC-xml-c14n-20010315"/>
      </Transforms>
      <DigestMethod Algorithm="http://www.w3.org/2001/04/xmlenc#sha256"/>
      <DigestValue>+GwaPJxcLfJ+8ZK0AgH4zsDVOcDzhaRsnDkjD4mmnXo=</DigestValue>
    </Reference>
  </SignedInfo>
  <SignatureValue>nDM+csrKk5fkJDFamkvb9wx2keEqU2R94/eYpRmMkn/n6piOJL8i0Hjn5BjAgYgvalXZ9piibbXV
aVAz66Ayt1+gS+11Vmsda+nUTOHw/P1F2AQwwM782vt25UOfvTaABJTxspxM3JrwaUzjkCasoVMo
902f96dhNGjDSWsVYchuHwpFQ88H2PZw6AK51ay9q28nSJfsPRjRhXrsrFS2wyevJqvsmf/fu8QK
Dle2AxT9WM2NtEZjz3QTFGcSUk4rt9MCv9z5wtfTDCvszXJsQI0pOFjsVg+GC0vKkVWcpu/W3pkd
35o8/laho6ZXg6h93Vy8BCUHZR4vEv0YFOkg7w==</SignatureValue>
  <KeyInfo>
    <X509Data>
      <X509Certificate>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</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5"/>
          </Transform>
          <Transform Algorithm="http://www.w3.org/TR/2001/REC-xml-c14n-20010315"/>
        </Transforms>
        <DigestMethod Algorithm="http://www.w3.org/2001/04/xmlenc#sha256"/>
        <DigestValue>lru39PpkyNPoRSHdbSHEncr1VlAA8AHSJ7cSEGeZHT4=</DigestValue>
      </Reference>
      <Reference URI="/docMetadata/LabelInfo.xml?ContentType=application/vnd.ms-office.classificationlabels+xml">
        <DigestMethod Algorithm="http://www.w3.org/2001/04/xmlenc#sha256"/>
        <DigestValue>8tUCz6fM0QIK/nYnsKviFLnMAcOab83sGhSXz30ebII=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v0ayQDKTuYKJu6DVcr61BGqrbMYsmH4c7F4upf3frLU=</DigestValue>
      </Reference>
      <Reference URI="/word/document.xml?ContentType=application/vnd.openxmlformats-officedocument.wordprocessingml.document.main+xml">
        <DigestMethod Algorithm="http://www.w3.org/2001/04/xmlenc#sha256"/>
        <DigestValue>UWGvz2dmwTpFso+II0MeuWgK9MYQJI6Z2dOJX4UkzVE=</DigestValue>
      </Reference>
      <Reference URI="/word/endnotes.xml?ContentType=application/vnd.openxmlformats-officedocument.wordprocessingml.endnotes+xml">
        <DigestMethod Algorithm="http://www.w3.org/2001/04/xmlenc#sha256"/>
        <DigestValue>B1gNAJtk9URmmjEkd4snV+9TIkDuD5Vp6umtNBDOFkc=</DigestValue>
      </Reference>
      <Reference URI="/word/fontTable.xml?ContentType=application/vnd.openxmlformats-officedocument.wordprocessingml.fontTable+xml">
        <DigestMethod Algorithm="http://www.w3.org/2001/04/xmlenc#sha256"/>
        <DigestValue>PLjiBOvC37xrtXlIu1BCmbmExa97WoQotMqC2vI0mCw=</DigestValue>
      </Reference>
      <Reference URI="/word/footer1.xml?ContentType=application/vnd.openxmlformats-officedocument.wordprocessingml.footer+xml">
        <DigestMethod Algorithm="http://www.w3.org/2001/04/xmlenc#sha256"/>
        <DigestValue>nB1zCSbHuSld5ErFg8/aRuiqgadAfVIIBUaZJVfK8tA=</DigestValue>
      </Reference>
      <Reference URI="/word/footer2.xml?ContentType=application/vnd.openxmlformats-officedocument.wordprocessingml.footer+xml">
        <DigestMethod Algorithm="http://www.w3.org/2001/04/xmlenc#sha256"/>
        <DigestValue>mH5Zzsrzsf/62NuVF9qk+FsgdKobMeMODPnt2/o0Nq8=</DigestValue>
      </Reference>
      <Reference URI="/word/footer3.xml?ContentType=application/vnd.openxmlformats-officedocument.wordprocessingml.footer+xml">
        <DigestMethod Algorithm="http://www.w3.org/2001/04/xmlenc#sha256"/>
        <DigestValue>evnPNCsTUdZS4wNN3dTI4hMSFOM2pQUQ0PrY3UokL20=</DigestValue>
      </Reference>
      <Reference URI="/word/footnotes.xml?ContentType=application/vnd.openxmlformats-officedocument.wordprocessingml.footnotes+xml">
        <DigestMethod Algorithm="http://www.w3.org/2001/04/xmlenc#sha256"/>
        <DigestValue>OORpmaPLtS2b2ag69gVCLZrxNR2oOZcz7C4ei5h0Xqk=</DigestValue>
      </Reference>
      <Reference URI="/word/header1.xml?ContentType=application/vnd.openxmlformats-officedocument.wordprocessingml.header+xml">
        <DigestMethod Algorithm="http://www.w3.org/2001/04/xmlenc#sha256"/>
        <DigestValue>sHZo/TVWEVvqXndNkFino9wKm7MTTOkGrTClhE3Ks/E=</DigestValue>
      </Reference>
      <Reference URI="/word/header2.xml?ContentType=application/vnd.openxmlformats-officedocument.wordprocessingml.header+xml">
        <DigestMethod Algorithm="http://www.w3.org/2001/04/xmlenc#sha256"/>
        <DigestValue>jelyBrGlAo7WMSpR+LPYbz3+7PrY3q4tMbxwxAR/PrE=</DigestValue>
      </Reference>
      <Reference URI="/word/header3.xml?ContentType=application/vnd.openxmlformats-officedocument.wordprocessingml.header+xml">
        <DigestMethod Algorithm="http://www.w3.org/2001/04/xmlenc#sha256"/>
        <DigestValue>D4ekGI6p5Hy4CsuDhbAhHnV8SqJThPC/zEWjv0Flc6k=</DigestValue>
      </Reference>
      <Reference URI="/word/numbering.xml?ContentType=application/vnd.openxmlformats-officedocument.wordprocessingml.numbering+xml">
        <DigestMethod Algorithm="http://www.w3.org/2001/04/xmlenc#sha256"/>
        <DigestValue>NNV0CwRlrTINcOJCALiCEa1orOXT4PPfeeYdeE/OXIY=</DigestValue>
      </Reference>
      <Reference URI="/word/settings.xml?ContentType=application/vnd.openxmlformats-officedocument.wordprocessingml.settings+xml">
        <DigestMethod Algorithm="http://www.w3.org/2001/04/xmlenc#sha256"/>
        <DigestValue>YfK3+x7x94y1EbiCBMZHu/Szl6MRI0D+Jt5uiz/EwmE=</DigestValue>
      </Reference>
      <Reference URI="/word/styles.xml?ContentType=application/vnd.openxmlformats-officedocument.wordprocessingml.styles+xml">
        <DigestMethod Algorithm="http://www.w3.org/2001/04/xmlenc#sha256"/>
        <DigestValue>fCNCvoG7IpDss84VkjzXOOJxO3V3v8qxfHK0ro2uU+c=</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2026-09-22T06:53:47Z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16.0.20326/27</OfficeVersion>
          <ApplicationVersion>16.0.20326</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2026-09-22T06:53:47Z</xd:SigningTime>
          <xd:SigningCertificate>
            <xd:Cert>
              <xd:CertDigest>
                <DigestMethod Algorithm="http://www.w3.org/2001/04/xmlenc#sha256"/>
                <DigestValue>VA2JW4R6TSu6pWGxQVhLWj9UI5m3wDSsgWu5pj2Lv/k=</DigestValue>
              </xd:CertDigest>
              <xd:IssuerSerial>
                <X509IssuerName>C=VN, O=VIETNAM POSTS AND TELECOMMUNICATIONS GROUP, CN=VNPT-CA SHA2</X509IssuerName>
                <X509SerialNumber>111660364361483272724417549689715652077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9F8D9-C0F1-4834-97BC-907F7C1DD07E}">
  <ds:schemaRefs>
    <ds:schemaRef ds:uri="http://schemas.openxmlformats.org/officeDocument/2006/bibliography"/>
  </ds:schemaRefs>
</ds:datastoreItem>
</file>

<file path=docMetadata/LabelInfo.xml><?xml version="1.0" encoding="utf-8"?>
<clbl:labelList xmlns:clbl="http://schemas.microsoft.com/office/2020/mipLabelMetadata">
  <clbl:label id="{322268c0-c0ca-4c0b-8edf-573c117f2bef}" enabled="1" method="Standard" siteId="{7007305e-2664-4e6b-b9a4-c4d5ccfd152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11993</Words>
  <Characters>66084</Characters>
  <Application>Microsoft Office Word</Application>
  <DocSecurity>0</DocSecurity>
  <Lines>1065</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 Cong Cuong</dc:creator>
  <cp:keywords/>
  <dc:description/>
  <cp:lastModifiedBy>Pham Thi Kim Phuong</cp:lastModifiedBy>
  <cp:revision>3</cp:revision>
  <cp:lastPrinted>2023-05-18T04:53:00Z</cp:lastPrinted>
  <dcterms:created xsi:type="dcterms:W3CDTF">2026-09-22T06:52:00Z</dcterms:created>
  <dcterms:modified xsi:type="dcterms:W3CDTF">2026-09-22T06:52:00Z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2268c0-c0ca-4c0b-8edf-573c117f2bef_Enabled">
    <vt:lpwstr>true</vt:lpwstr>
  </property>
  <property fmtid="{D5CDD505-2E9C-101B-9397-08002B2CF9AE}" pid="3" name="MSIP_Label_322268c0-c0ca-4c0b-8edf-573c117f2bef_SetDate">
    <vt:lpwstr>2021-01-15T08:43:53Z</vt:lpwstr>
  </property>
  <property fmtid="{D5CDD505-2E9C-101B-9397-08002B2CF9AE}" pid="4" name="MSIP_Label_322268c0-c0ca-4c0b-8edf-573c117f2bef_Method">
    <vt:lpwstr>Standard</vt:lpwstr>
  </property>
  <property fmtid="{D5CDD505-2E9C-101B-9397-08002B2CF9AE}" pid="5" name="MSIP_Label_322268c0-c0ca-4c0b-8edf-573c117f2bef_Name">
    <vt:lpwstr>Restricted</vt:lpwstr>
  </property>
  <property fmtid="{D5CDD505-2E9C-101B-9397-08002B2CF9AE}" pid="6" name="MSIP_Label_322268c0-c0ca-4c0b-8edf-573c117f2bef_SiteId">
    <vt:lpwstr>7007305e-2664-4e6b-b9a4-c4d5ccfd1524</vt:lpwstr>
  </property>
  <property fmtid="{D5CDD505-2E9C-101B-9397-08002B2CF9AE}" pid="7" name="MSIP_Label_322268c0-c0ca-4c0b-8edf-573c117f2bef_ActionId">
    <vt:lpwstr>11220803-34fb-4a42-b5ab-522a1406ddbe</vt:lpwstr>
  </property>
  <property fmtid="{D5CDD505-2E9C-101B-9397-08002B2CF9AE}" pid="8" name="MSIP_Label_322268c0-c0ca-4c0b-8edf-573c117f2bef_ContentBits">
    <vt:lpwstr>0</vt:lpwstr>
  </property>
</Properties>
</file>